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459" w:rsidRDefault="00D35B3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51470"/>
            <wp:effectExtent l="0" t="0" r="3175" b="2540"/>
            <wp:docPr id="1" name="Рисунок 1" descr="C:\Users\user5\Desktop\зимф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\Desktop\зимф\5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B3A" w:rsidRDefault="00D35B3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35B3A" w:rsidRDefault="00D35B3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35B3A" w:rsidRDefault="00D35B3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35B3A" w:rsidRDefault="00D35B3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D35B3A" w:rsidRDefault="00D35B3A">
      <w:pPr>
        <w:spacing w:after="0" w:line="240" w:lineRule="atLeast"/>
        <w:rPr>
          <w:rFonts w:ascii="Times New Roman" w:hAnsi="Times New Roman" w:cs="Times New Roman"/>
          <w:sz w:val="24"/>
          <w:szCs w:val="24"/>
        </w:rPr>
      </w:pPr>
    </w:p>
    <w:p w:rsidR="00072459" w:rsidRDefault="00D35B3A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Рабочая программа по изобразительному искусству для 5 класса создана на основе нормативных документов, обеспечивающих реализацию программы:</w:t>
      </w:r>
      <w:r>
        <w:rPr>
          <w:rFonts w:ascii="Times New Roman" w:hAnsi="Times New Roman"/>
          <w:sz w:val="24"/>
          <w:szCs w:val="24"/>
        </w:rPr>
        <w:br/>
        <w:t xml:space="preserve">          -    Закон 273-ФЗ «Об образовании  в Российской Федерации» от 29.12.2012;</w:t>
      </w:r>
    </w:p>
    <w:p w:rsidR="00072459" w:rsidRDefault="00D35B3A">
      <w:pPr>
        <w:pStyle w:val="af0"/>
        <w:jc w:val="both"/>
      </w:pPr>
      <w:r>
        <w:rPr>
          <w:rFonts w:ascii="Times New Roman" w:hAnsi="Times New Roman"/>
          <w:sz w:val="24"/>
          <w:szCs w:val="24"/>
        </w:rPr>
        <w:t xml:space="preserve">    -  Основная </w:t>
      </w:r>
      <w:r>
        <w:rPr>
          <w:rFonts w:ascii="Times New Roman" w:hAnsi="Times New Roman"/>
          <w:sz w:val="24"/>
          <w:szCs w:val="24"/>
        </w:rPr>
        <w:t>образовательная программа основного общего образования МБОУ «Аш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ванская ООШ»;</w:t>
      </w:r>
    </w:p>
    <w:p w:rsidR="00072459" w:rsidRDefault="00D35B3A">
      <w:pPr>
        <w:spacing w:after="0" w:line="240" w:lineRule="atLeast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        -   Авторской программы «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Изобразительное искусство. 5-7 классы» автор: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Неме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, Б. М. Изобразительное искусство: – М. Просвещение, 2014.</w:t>
      </w:r>
    </w:p>
    <w:p w:rsidR="00072459" w:rsidRDefault="00D35B3A">
      <w:pPr>
        <w:spacing w:after="0" w:line="240" w:lineRule="atLeast"/>
        <w:jc w:val="center"/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072459" w:rsidRDefault="00D35B3A">
      <w:pPr>
        <w:spacing w:after="0" w:line="240" w:lineRule="atLeast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</w:t>
      </w:r>
      <w:r>
        <w:rPr>
          <w:rFonts w:ascii="Times New Roman" w:hAnsi="Times New Roman" w:cs="Times New Roman"/>
          <w:b/>
          <w:sz w:val="24"/>
          <w:szCs w:val="24"/>
        </w:rPr>
        <w:t>ты по предмету</w:t>
      </w:r>
    </w:p>
    <w:p w:rsidR="00072459" w:rsidRDefault="00D35B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 результаты</w:t>
      </w:r>
    </w:p>
    <w:p w:rsidR="00072459" w:rsidRDefault="00D3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целостного мировоззрения, учитывающего культурное, языковое, духо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ное многообразие современного мира;</w:t>
      </w:r>
    </w:p>
    <w:p w:rsidR="00072459" w:rsidRDefault="00D3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формирование  коммуникативной  компетентности  в  общении  и  сотрудничестве  со  сверстниками,  взр</w:t>
      </w:r>
      <w:r>
        <w:rPr>
          <w:rFonts w:ascii="Times New Roman" w:hAnsi="Times New Roman" w:cs="Times New Roman"/>
          <w:sz w:val="24"/>
          <w:szCs w:val="24"/>
        </w:rPr>
        <w:t>ослыми  в  процессе образовательной, творческой деятельности;</w:t>
      </w:r>
    </w:p>
    <w:p w:rsidR="00072459" w:rsidRDefault="00D3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развитие  эстетического  сознания  через  освоение  художественного  наследия  народов  России  и  мира,  творческой  деятельности  эстетического характера;</w:t>
      </w:r>
    </w:p>
    <w:p w:rsidR="00072459" w:rsidRDefault="00D3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-овладение основами культуры практ</w:t>
      </w:r>
      <w:r>
        <w:rPr>
          <w:rFonts w:ascii="Times New Roman" w:hAnsi="Times New Roman" w:cs="Times New Roman"/>
          <w:sz w:val="24"/>
          <w:szCs w:val="24"/>
        </w:rPr>
        <w:t>ической творческой работы различными худож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ственными материалами и инструментами;</w:t>
      </w:r>
    </w:p>
    <w:p w:rsidR="00072459" w:rsidRDefault="00D3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-формирование способности ориентироваться в мире современной художественной кул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туры.</w:t>
      </w:r>
    </w:p>
    <w:p w:rsidR="00072459" w:rsidRDefault="00D35B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</w:p>
    <w:p w:rsidR="00072459" w:rsidRDefault="00D3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формирование активного отношения к традициям культуры как см</w:t>
      </w:r>
      <w:r>
        <w:rPr>
          <w:rFonts w:ascii="Times New Roman" w:hAnsi="Times New Roman" w:cs="Times New Roman"/>
          <w:sz w:val="24"/>
          <w:szCs w:val="24"/>
        </w:rPr>
        <w:t>ысловой, эстетич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ской и личностно-значимой ценности;</w:t>
      </w:r>
    </w:p>
    <w:p w:rsidR="00072459" w:rsidRDefault="00D3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-обретение  самостоятельного творческого  опыта, формирующего способность к  сам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стоятельным действиям, в различных учебных и жизненных ситуациях;</w:t>
      </w:r>
    </w:p>
    <w:p w:rsidR="00072459" w:rsidRDefault="00D3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умение эстетически подходить к любому виду деятельност</w:t>
      </w:r>
      <w:r>
        <w:rPr>
          <w:rFonts w:ascii="Times New Roman" w:hAnsi="Times New Roman" w:cs="Times New Roman"/>
          <w:sz w:val="24"/>
          <w:szCs w:val="24"/>
        </w:rPr>
        <w:t>и;</w:t>
      </w:r>
    </w:p>
    <w:p w:rsidR="00072459" w:rsidRDefault="00D3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-развитие фантазии, воображения, визуальной памяти;</w:t>
      </w:r>
    </w:p>
    <w:p w:rsidR="00072459" w:rsidRDefault="00D35B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-умение соотносить свои действия с планируемыми результатами, осуществлять контроль своей деятельности в процессе достижения результатов</w:t>
      </w:r>
    </w:p>
    <w:p w:rsidR="00072459" w:rsidRDefault="00D35B3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Предметные результаты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Ученик научится: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-характеризовать особенности уникального народного искусства, семантическое значение традиционных образов, мотивов (древо жизни, птица, солярные знаки); создавать декор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тивные изображения на основе русских образов;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-раскрывать смысл народных праздников и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обрядов и их отражение в народном искусстве и в современной жизни;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-создавать эскизы декоративного убранства русской избы;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Arial"/>
          <w:color w:val="000000"/>
          <w:sz w:val="24"/>
          <w:szCs w:val="24"/>
        </w:rPr>
        <w:t xml:space="preserve">-создавать цветовую композицию внутреннего убранства избы;                                                                        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-о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>пределять специфику образного языка декоративно-прикладного искусства;</w:t>
      </w:r>
      <w:r>
        <w:rPr>
          <w:rFonts w:ascii="Times New Roman" w:eastAsia="Calibri" w:hAnsi="Times New Roman" w:cs="Arial"/>
          <w:color w:val="000000"/>
          <w:sz w:val="24"/>
          <w:szCs w:val="24"/>
        </w:rPr>
        <w:t xml:space="preserve">                                          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-создавать самостоятельные варианты орнаментального построения вышивки с опорой на народные традиции;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-создавать эскизы народного празднично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 костюма, его отдельных элементов в цветовом решении;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-умело пользоваться языком декоративно-прикладного искусства, принципами декорати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ного обобщения, уметь передавать единство формы и декора (на доступном для данного возраста уровне);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-выстраивать декоративные, орнаментальные композиции в традиции народного иску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ства (используя традиционное письмо Гжели, Городца, Хохломы и т. д.) на основе ритм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ческого повтора изобразительных или геометрических элементов;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-владеть практическими навыкам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и выразительного использования фактуры, цвета, формы, объема, пространства в процессе создания в конкретном материале плоскостных или об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емных декоративных композиций;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-распознавать и называть игрушки ведущих народных художественных промыслов; ос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ществлят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ь собственный художественный замысел, связанный с созданием выразительной формы игрушки и украшением ее декоративной росписью в традиции одного из промы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лов;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-характеризовать основы народного орнамента; создавать орнаменты на основе народных традиций;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-р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азличать виды и материалы декоративно-прикладного искусства;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-различать национальные особенности русского орнамента и орнаментов других народов России;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-находить общие черты в единстве материалов, формы и декора, конструктивных декор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тивных изобразительн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ых элементов в произведениях народных и современных промы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лов;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-различать и характеризовать несколько народных художественных промыслов России;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Ученик получит возможность научиться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: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-активно использовать язык изобразительного искусства и различные худож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ественные м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териалы для освоения содержания различных учебных предметов (литературы, окружа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щего мира, технологии и др.);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-отражать в рисунках и проектах единство формы и декора;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-создавать собственные проекты-импровизации в русле образного языка народно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го иску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ства, современных народных промыслов;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-выделять и анализировать авторскую концепцию художественного образа в произвед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нии искусства;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-различать произведения разных эпох, художественных стилей;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-определять произведения разных народных промыслов;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-работать над эскизом произведения (витраж, мозаика). </w:t>
      </w:r>
    </w:p>
    <w:p w:rsidR="00072459" w:rsidRDefault="00D35B3A">
      <w:pPr>
        <w:spacing w:after="0" w:line="240" w:lineRule="auto"/>
        <w:ind w:firstLine="540"/>
        <w:jc w:val="center"/>
        <w:rPr>
          <w:rFonts w:ascii="Times New Roman" w:eastAsia="Times-Roman" w:hAnsi="Times New Roman" w:cs="Times New Roman"/>
          <w:b/>
          <w:sz w:val="24"/>
          <w:szCs w:val="24"/>
        </w:rPr>
      </w:pPr>
      <w:r>
        <w:rPr>
          <w:rFonts w:ascii="Times New Roman" w:eastAsia="Times-Roman" w:hAnsi="Times New Roman" w:cs="Times New Roman"/>
          <w:b/>
          <w:sz w:val="24"/>
          <w:szCs w:val="24"/>
        </w:rPr>
        <w:t>Содержание учебного предмета</w:t>
      </w:r>
    </w:p>
    <w:p w:rsidR="00072459" w:rsidRDefault="00D35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5 класс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«Декоративно-прикладное искусство в жизни человека» (35 ч)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Древние корни народного искусства (9 часов). 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Древние образы в народном искусстве.</w:t>
      </w:r>
    </w:p>
    <w:p w:rsidR="00072459" w:rsidRDefault="00D35B3A">
      <w:pPr>
        <w:tabs>
          <w:tab w:val="left" w:pos="39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Убранство русской </w:t>
      </w:r>
      <w:r>
        <w:rPr>
          <w:rFonts w:ascii="Times New Roman" w:eastAsia="Times New Roman" w:hAnsi="Times New Roman" w:cs="Times New Roman"/>
          <w:sz w:val="24"/>
          <w:szCs w:val="24"/>
        </w:rPr>
        <w:t>избы.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Внутренний мир русской избы.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Конструкция и декор предметов народного быта.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Русская народная вышивка.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Народный праздничный костюм.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Народные праздничные обряды.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Связь времен в народном искусстве (7 часов). 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Древние образы в современных народных </w:t>
      </w:r>
      <w:r>
        <w:rPr>
          <w:rFonts w:ascii="Times New Roman" w:eastAsia="Times New Roman" w:hAnsi="Times New Roman" w:cs="Times New Roman"/>
          <w:sz w:val="24"/>
          <w:szCs w:val="24"/>
        </w:rPr>
        <w:t>игрушках.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Искусство Гжели.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Городецкая роспись.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Хохлома.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Жостово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Роспись по металлу.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Щепа. Роспись по лубу и дереву. Тиснение и резьба по бересте.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Роль народных художественных промыслов в современной жизни.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Декор - человек, общество, время (10 часов). 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Зач</w:t>
      </w:r>
      <w:r>
        <w:rPr>
          <w:rFonts w:ascii="Times New Roman" w:eastAsia="Times New Roman" w:hAnsi="Times New Roman" w:cs="Times New Roman"/>
          <w:sz w:val="24"/>
          <w:szCs w:val="24"/>
        </w:rPr>
        <w:t>ем людям украшения.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Роль декоративного искусства в жизни древнего общества.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Одежда «говорит» о человеке.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 чём рассказывают нам гербы и эмблемы.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Роль декоративного искусства в жизни человека и общества.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Декоративное искусство в современном мире (9 часов).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Современное выставочное искусство.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Ты сам - мастер.</w:t>
      </w:r>
    </w:p>
    <w:p w:rsidR="00072459" w:rsidRDefault="00D35B3A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/>
          <w:bCs/>
          <w:smallCaps/>
          <w:sz w:val="24"/>
          <w:szCs w:val="24"/>
        </w:rPr>
      </w:pPr>
      <w:r>
        <w:rPr>
          <w:rFonts w:ascii="Times New Roman" w:hAnsi="Times New Roman" w:cs="Times New Roman"/>
          <w:b/>
          <w:smallCaps/>
          <w:sz w:val="24"/>
          <w:szCs w:val="24"/>
        </w:rPr>
        <w:lastRenderedPageBreak/>
        <w:t xml:space="preserve">           «ДЕКОРАТИВНО-ПРИКЛАДНОЕ ИСКУССТВО И ЧЕЛОВЕК»</w:t>
      </w:r>
      <w:r>
        <w:rPr>
          <w:rStyle w:val="small"/>
          <w:rFonts w:ascii="Times New Roman" w:hAnsi="Times New Roman" w:cs="Times New Roman"/>
          <w:b/>
          <w:bCs/>
          <w:sz w:val="24"/>
          <w:szCs w:val="24"/>
        </w:rPr>
        <w:t>35 часов</w:t>
      </w:r>
    </w:p>
    <w:p w:rsidR="00072459" w:rsidRDefault="00D35B3A">
      <w:pPr>
        <w:pStyle w:val="af"/>
        <w:spacing w:beforeAutospacing="0" w:after="0" w:afterAutospacing="0" w:line="240" w:lineRule="atLeast"/>
        <w:jc w:val="both"/>
      </w:pPr>
      <w:r>
        <w:rPr>
          <w:rStyle w:val="small"/>
        </w:rPr>
        <w:t>В соответствии с требованиями Федерального государственного образовательного ста</w:t>
      </w:r>
      <w:r>
        <w:rPr>
          <w:rStyle w:val="small"/>
        </w:rPr>
        <w:t>н</w:t>
      </w:r>
      <w:r>
        <w:rPr>
          <w:rStyle w:val="small"/>
        </w:rPr>
        <w:t xml:space="preserve">дарта программа для  5 класса ориентирована на освоение </w:t>
      </w:r>
      <w:r>
        <w:rPr>
          <w:rStyle w:val="small"/>
        </w:rPr>
        <w:t>содержания  и языка группы декоративных искусств, наиболее связанных с повседневной жизнью и бытом каждого ч</w:t>
      </w:r>
      <w:r>
        <w:rPr>
          <w:rStyle w:val="small"/>
        </w:rPr>
        <w:t>е</w:t>
      </w:r>
      <w:r>
        <w:rPr>
          <w:rStyle w:val="small"/>
        </w:rPr>
        <w:t>ловека, связь с фольклором и сказкой, с национальными и народными корнями декор</w:t>
      </w:r>
      <w:r>
        <w:rPr>
          <w:rStyle w:val="small"/>
        </w:rPr>
        <w:t>а</w:t>
      </w:r>
      <w:r>
        <w:rPr>
          <w:rStyle w:val="small"/>
        </w:rPr>
        <w:t>тивного искусства.</w:t>
      </w:r>
    </w:p>
    <w:p w:rsidR="00072459" w:rsidRDefault="00D35B3A">
      <w:pPr>
        <w:shd w:val="clear" w:color="auto" w:fill="FFFFFF"/>
        <w:spacing w:after="0" w:line="24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Древние корни народного искусства. (9 часов) </w:t>
      </w:r>
    </w:p>
    <w:p w:rsidR="00072459" w:rsidRDefault="00D35B3A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Единство конструкции и декора в традиционном русском жилище. Отражение картины мира в трехчастной структуре и образном строе избы (небо, земля,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подземно</w:t>
      </w:r>
      <w:proofErr w:type="spellEnd"/>
      <w:r>
        <w:rPr>
          <w:rFonts w:ascii="Times New Roman" w:hAnsi="Times New Roman" w:cs="Times New Roman"/>
          <w:sz w:val="24"/>
          <w:szCs w:val="24"/>
        </w:rPr>
        <w:t>-водный мир). Традиционные образы народного (крестьянского) прикладного искусства. Солярные зн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ки. Декор</w:t>
      </w:r>
      <w:r>
        <w:rPr>
          <w:rFonts w:ascii="Times New Roman" w:hAnsi="Times New Roman" w:cs="Times New Roman"/>
          <w:sz w:val="24"/>
          <w:szCs w:val="24"/>
        </w:rPr>
        <w:t>ативные изображения, их условно - символический характер. Органическое единство пользы и красоты, конструкции и декора. Подробное рассмотрение различных предметов народного быта, выявление символического значения декоративных элементов. Устройство внутренн</w:t>
      </w:r>
      <w:r>
        <w:rPr>
          <w:rFonts w:ascii="Times New Roman" w:hAnsi="Times New Roman" w:cs="Times New Roman"/>
          <w:sz w:val="24"/>
          <w:szCs w:val="24"/>
        </w:rPr>
        <w:t>его пространства крестьянского дома, его символика. Жизненно важные центры в крестьянском доме. Круг предметов быта и труда и включение их в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странство дома. Праздничный народный костюм – целостный художественный образ. О</w:t>
      </w:r>
      <w:r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рядовые действия народного празд</w:t>
      </w:r>
      <w:r>
        <w:rPr>
          <w:rFonts w:ascii="Times New Roman" w:hAnsi="Times New Roman" w:cs="Times New Roman"/>
          <w:sz w:val="24"/>
          <w:szCs w:val="24"/>
        </w:rPr>
        <w:t>ника, их символическое значение.</w:t>
      </w:r>
    </w:p>
    <w:p w:rsidR="00072459" w:rsidRDefault="00D35B3A">
      <w:pPr>
        <w:shd w:val="clear" w:color="auto" w:fill="FFFFFF"/>
        <w:spacing w:after="0" w:line="24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Связь времен в народном искусстве (7 часов)</w:t>
      </w:r>
    </w:p>
    <w:p w:rsidR="00072459" w:rsidRDefault="00D35B3A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Живучесть древних образов в современных народных игрушках, их сказочный реализм. Особенности глиняных игрушек, принадлежащих различным художественным промы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лам. Единство формы и д</w:t>
      </w:r>
      <w:r>
        <w:rPr>
          <w:rFonts w:ascii="Times New Roman" w:hAnsi="Times New Roman" w:cs="Times New Roman"/>
          <w:sz w:val="24"/>
          <w:szCs w:val="24"/>
        </w:rPr>
        <w:t>екора в игрушке. Из истории развития художественных промы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лов: Хохлома, Гжель, </w:t>
      </w:r>
      <w:proofErr w:type="spellStart"/>
      <w:r>
        <w:rPr>
          <w:rFonts w:ascii="Times New Roman" w:hAnsi="Times New Roman" w:cs="Times New Roman"/>
          <w:sz w:val="24"/>
          <w:szCs w:val="24"/>
        </w:rPr>
        <w:t>Жостово</w:t>
      </w:r>
      <w:proofErr w:type="spellEnd"/>
      <w:r>
        <w:rPr>
          <w:rFonts w:ascii="Times New Roman" w:hAnsi="Times New Roman" w:cs="Times New Roman"/>
          <w:sz w:val="24"/>
          <w:szCs w:val="24"/>
        </w:rPr>
        <w:t>, Городец. Их традиции, своеобразие художественного яз</w:t>
      </w:r>
      <w:r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>ка.</w:t>
      </w:r>
    </w:p>
    <w:p w:rsidR="00072459" w:rsidRDefault="00D35B3A">
      <w:pPr>
        <w:spacing w:after="0" w:line="240" w:lineRule="atLeast"/>
        <w:ind w:firstLine="72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Декор, человек, общество, время» (10 часов)</w:t>
      </w:r>
    </w:p>
    <w:p w:rsidR="00072459" w:rsidRDefault="00D35B3A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Роль декоративного искусства в жизни общества в целом и каждого чел</w:t>
      </w:r>
      <w:r>
        <w:rPr>
          <w:rFonts w:ascii="Times New Roman" w:hAnsi="Times New Roman" w:cs="Times New Roman"/>
          <w:sz w:val="24"/>
          <w:szCs w:val="24"/>
        </w:rPr>
        <w:t>овека в отдельн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сти. Роль искусства украшения в формировании каждого человека и любого человеческ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го коллектива. Декоративное искусство Древнего Египта и Древней Греции, эпохи сре</w:t>
      </w:r>
      <w:r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 xml:space="preserve">невековья и эпохи Возрождения, эпохи барокко и классицизма. Символика цвета </w:t>
      </w:r>
      <w:r>
        <w:rPr>
          <w:rFonts w:ascii="Times New Roman" w:hAnsi="Times New Roman" w:cs="Times New Roman"/>
          <w:sz w:val="24"/>
          <w:szCs w:val="24"/>
        </w:rPr>
        <w:t>в укр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шениях, отличие одежд высших и низших сословий общества. Декоративность, орнаме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тальность, изобразительная условность искусства геральдики. Символы и эмблемы в с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временном обществе, значение их элементов. Стилевое единство декора одежды, предм</w:t>
      </w:r>
      <w:r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>тов бы</w:t>
      </w:r>
      <w:r>
        <w:rPr>
          <w:rFonts w:ascii="Times New Roman" w:hAnsi="Times New Roman" w:cs="Times New Roman"/>
          <w:sz w:val="24"/>
          <w:szCs w:val="24"/>
        </w:rPr>
        <w:t>та, зданий определенной эпохи.</w:t>
      </w:r>
    </w:p>
    <w:p w:rsidR="00072459" w:rsidRDefault="00D35B3A">
      <w:pPr>
        <w:shd w:val="clear" w:color="auto" w:fill="FFFFFF"/>
        <w:spacing w:after="0" w:line="240" w:lineRule="atLeast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Декоративное искусство в современном мире (9 часов)</w:t>
      </w:r>
    </w:p>
    <w:p w:rsidR="00072459" w:rsidRDefault="00D35B3A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Знакомство с современным выставочным декоративно – прикладным искусством. Мног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образие материалов и техник современного декоративно – прикладного искусства Пласт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ческий язык</w:t>
      </w:r>
      <w:r>
        <w:rPr>
          <w:rFonts w:ascii="Times New Roman" w:hAnsi="Times New Roman" w:cs="Times New Roman"/>
          <w:sz w:val="24"/>
          <w:szCs w:val="24"/>
        </w:rPr>
        <w:t xml:space="preserve"> материала и его роль в создании художественного образа. Роль выразител</w:t>
      </w:r>
      <w:r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>ных сре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в п</w:t>
      </w:r>
      <w:proofErr w:type="gramEnd"/>
      <w:r>
        <w:rPr>
          <w:rFonts w:ascii="Times New Roman" w:hAnsi="Times New Roman" w:cs="Times New Roman"/>
          <w:sz w:val="24"/>
          <w:szCs w:val="24"/>
        </w:rPr>
        <w:t>остроении декоративной композиции в конкретном материале. Витраж – как один из видов украшения интерьеров. Реализация выбранного замысла в определе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ном материале.</w:t>
      </w:r>
    </w:p>
    <w:p w:rsidR="00072459" w:rsidRDefault="00072459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</w:p>
    <w:p w:rsidR="00072459" w:rsidRDefault="00D35B3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Темат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ическое планирование</w:t>
      </w:r>
    </w:p>
    <w:p w:rsidR="00072459" w:rsidRDefault="0007245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tbl>
      <w:tblPr>
        <w:tblStyle w:val="af8"/>
        <w:tblW w:w="9606" w:type="dxa"/>
        <w:tblLook w:val="04A0" w:firstRow="1" w:lastRow="0" w:firstColumn="1" w:lastColumn="0" w:noHBand="0" w:noVBand="1"/>
      </w:tblPr>
      <w:tblGrid>
        <w:gridCol w:w="959"/>
        <w:gridCol w:w="7229"/>
        <w:gridCol w:w="1418"/>
      </w:tblGrid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Тема раздела, урока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I. Древние корни народного искусства (9 часов)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Древние образы в народном искусстве.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Убранство русской избы.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Внутренний мир русской избы.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Конструкция и декор предметов народного быта.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Русская народная вышивка.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6-7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Народный праздничный костюм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8-9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eastAsia="Calibri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Народные праздничные обряды.  Масленица  (обобщение)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II. Связь </w:t>
            </w:r>
            <w:proofErr w:type="spellStart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времѐн</w:t>
            </w:r>
            <w:proofErr w:type="spellEnd"/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в народном искусстве (9 часов)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10-11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Древние образы в современных народных игрушках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12-13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Искусство Гжели. Истоки и современное развитие промысла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Искусство Городца. Истоки и современное развитие промысла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Хохлома 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16-17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Искусство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Жостова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 Истоки и современное развитие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промысла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Связь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времѐн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народном искусстве (обобщение)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III. Декор - человек, общество, время (8 часов)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Зачем людям украшения.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Декор и положение человека в обществе.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21-22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Одежда говорит о человеке.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23-24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 чем рассказывают гербы и эмблемы.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Символы и эмблемы в современном обществе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Роль декоративного искусства в жизни человека и общества (обо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щение)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IV. Декоративное искусство в современном мире (9 часов)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</w:pP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Современное выставочное искус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ство.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28-29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Ты сам - мастер ДПИ (тряпичная кукла)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30-31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Ты сам - мастер ДПИ (ваза)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32-34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Ты сам - мастер ДПИ (витраж)  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Промежуточная аттестация. Итоговый тест  </w:t>
            </w: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072459">
        <w:trPr>
          <w:trHeight w:val="319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Итого: </w:t>
            </w:r>
          </w:p>
        </w:tc>
        <w:tc>
          <w:tcPr>
            <w:tcW w:w="7229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</w:tr>
    </w:tbl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D35B3A" w:rsidRDefault="00D35B3A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</w:t>
      </w:r>
    </w:p>
    <w:p w:rsidR="00D35B3A" w:rsidRDefault="00D35B3A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D35B3A" w:rsidRDefault="00D35B3A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51470"/>
            <wp:effectExtent l="0" t="0" r="3175" b="2540"/>
            <wp:docPr id="2" name="Рисунок 2" descr="C:\Users\user5\Desktop\зимф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\Desktop\зимф\6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B3A" w:rsidRDefault="00D35B3A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D35B3A" w:rsidRDefault="00D35B3A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D35B3A" w:rsidRDefault="00D35B3A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D35B3A" w:rsidRDefault="00D35B3A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D35B3A" w:rsidRDefault="00D35B3A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D35B3A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Рабочая программа </w:t>
      </w:r>
      <w:r>
        <w:rPr>
          <w:rFonts w:ascii="Times New Roman" w:hAnsi="Times New Roman"/>
          <w:sz w:val="24"/>
          <w:szCs w:val="24"/>
        </w:rPr>
        <w:t>по изобразительному искусству для 6 класса создана на основе но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мативных документов, обеспечивающих реализацию программы:</w:t>
      </w:r>
      <w:r>
        <w:rPr>
          <w:rFonts w:ascii="Times New Roman" w:hAnsi="Times New Roman"/>
          <w:sz w:val="24"/>
          <w:szCs w:val="24"/>
        </w:rPr>
        <w:br/>
        <w:t xml:space="preserve">          -    Закон 273-ФЗ «Об образовании  в Российской Федерации» от 29.12.2012;</w:t>
      </w:r>
    </w:p>
    <w:p w:rsidR="00072459" w:rsidRDefault="00D35B3A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-  Основная образовательная программа осн</w:t>
      </w:r>
      <w:r>
        <w:rPr>
          <w:rFonts w:ascii="Times New Roman" w:hAnsi="Times New Roman"/>
          <w:sz w:val="24"/>
          <w:szCs w:val="24"/>
        </w:rPr>
        <w:t>овного общего образования МБОУ «Ашеванская ООШ»;</w:t>
      </w:r>
    </w:p>
    <w:p w:rsidR="00072459" w:rsidRDefault="00D35B3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  Авторской программы «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Изобразительное искусство. 5-7 классы» автор: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Неме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, Б. М. Изобразительное искусство: – М. Просвещение, 2014.</w:t>
      </w: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</w:p>
    <w:p w:rsidR="00072459" w:rsidRDefault="00D35B3A">
      <w:pPr>
        <w:spacing w:after="0" w:line="240" w:lineRule="auto"/>
        <w:jc w:val="center"/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Планируемые результаты по предмету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-осмысление и эмоционально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–ц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>енностное восприятие визуальных образов реальности и произведений искусств;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-освоение художественной культуры как сферы материального  выражения духовных  ценностей, представленных в пространственных  формах;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-воспитание художе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ственного вкуса как способности эстетически воспринимать, чувств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вать и оценивать явления окружающего мира  и искусства;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-овладение средствами художественного изображения;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-развитие способности наблюдать реальный мир, способности воспринимать,  анализир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ть и структурировать  визуальный образ на  основе его эмоционально -  нравственной оценке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Метапредметные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результаты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 владение основами самоконтроля, самооценки, принятия решений и осуществления ос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знанного выбора в учебной и познавательной деятельности;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 умение организовывать учебное сотрудничество и совместную деятельность с учителем и сверстниками; работать индивидуально и в  группе:  находить  общее  решение  и  ра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решать  конфликты  на  основе  согласования  позиций  и  учета  интересов;  формулир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ать,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аргументировать и отстаивать свое мнение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умение оценивать правильность выполнения учебной задачи, собственные возможности ее решения;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-умение эстетически подходить к любому виду деятельности;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-развитие художественн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о-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образного мышления как неотъемл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емой части целостного мышления человека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Ученик научится: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-называть пространственные и временные виды искусства и объяснять, в чем состоит ра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личие временных и пространственных видов искусства;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-классифицировать жанровую систему в изобразительном искусстве и ее значение для анализа развития искусства и понимания изменений видения мира;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-объяснять разницу между предметом изображения, сюжетом и содержанием изображ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ния;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-композиционным навыкам работы, чувству ритма, работе с различными художественн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ми материалами;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-создавать образы, используя все выразительные возможности художественных матери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лов;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-простым навыкам изображения с помощью пятна и тональных отношений;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-на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выку плоскостного силуэтного изображения обычных, простых предметов (кухонная утварь);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-изображать сложную форму предмета (силуэт) как соотношение простых геометрических фигур, соблюдая их пропорции;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-создавать линейные изображения геометрических тел и 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атюрморт с натуры из геоме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рических тел;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Arial"/>
          <w:color w:val="000000"/>
          <w:sz w:val="24"/>
          <w:szCs w:val="24"/>
        </w:rPr>
        <w:lastRenderedPageBreak/>
        <w:t xml:space="preserve">-строить изображения простых предметов по правилам линейной перспективы;                         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-х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арактеризовать освещение как важнейшее выразительное средство изобразительного искусства, как средство построения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объема предметов и глубины пространства;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-передавать с помощью света характер формы и эмоциональное напряжение в композиции натюрморта;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-творческому опыту выполнения графического натюрморта и гравюры наклейками на картоне;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-выражать цветом в натюрморте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собственное настроение и переживания;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-рассуждать о разных способах передачи перспективы в изобразительном искусстве как выражении различных мировоззренческих смыслов;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-применять перспективу в практической творческой работе;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-навыкам изображения перспек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тивных сокращений в зарисовках наблюдаемого;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-навыкам изображения уходящего вдаль пространства, применяя правила линейной и во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душной перспективы;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-видеть, наблюдать и эстетически переживать изменчивость цветового состояния и настроения в природе;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-навы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кам создания пейзажных зарисовок;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-различать и характеризовать понятия: пространство, ракурс, воздушная перспектива;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-пользоваться правилами работы на пленэре;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-использовать цвет как инструмент передачи своих чувств и представлений о красоте; осознавать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, что колорит является средством эмоциональной выразительности живописн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го произведения;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-навыкам композиции, наблюдательной перспективы и ритмической организации плоск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сти изображения;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-различать основные средства художественной выразительности в изобра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зительном 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кусстве (линия, пятно, тон, цвет, форма, перспектива и др.);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Arial"/>
          <w:color w:val="000000"/>
          <w:sz w:val="24"/>
          <w:szCs w:val="24"/>
        </w:rPr>
        <w:t xml:space="preserve">-определять композицию как целостный и образный строй произведения, роль формата,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выразительное значение размера произведения, соотношение целого и детали, значение каждого фрагмента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в его метафорическом смысле;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-пользоваться красками (гуашь, акварель), несколькими графическими материалами (к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рандаш, тушь), обладать первичными навыками лепки, использовать коллажные техники;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-различать и характеризовать понятия: эпический пейзаж, романтический пейзаж, пейзаж настроения, пленэр, импрессионизм;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-различать и характеризовать виды портрета;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-понимать и характеризовать основы изображения головы человека;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-пользоваться навыками ра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боты с доступными скульптурными материалами;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-видеть и использовать в качестве средств выражения соотношения пропорций, характер освещения, цветовые отношения при изображении с натуры, по представлению, по пам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ти;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-видеть конструктивную форму предмета, в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ладеть первичными навыками плоского и об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ъ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емного изображения предмета и группы предметов;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-использовать графические материалы в работе над портретом;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-использовать образные возможности освещения в портрете;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-пользоваться правилами схематического построен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ия головы человека в рисунке;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-называть имена выдающихся русских и зарубежных художников - портретистов и опр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делять их произведения;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Ученик получит возможность научиться: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-владеть диалогической формой коммуникации, уметь аргументировать свою точку зр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ния в процессе изучения изобразительного искусства;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Arial"/>
          <w:color w:val="000000"/>
          <w:sz w:val="24"/>
          <w:szCs w:val="24"/>
        </w:rPr>
        <w:t>-различать и передавать в художественно-творческой деятельности характер, эмоционал</w:t>
      </w:r>
      <w:r>
        <w:rPr>
          <w:rFonts w:ascii="Times New Roman" w:eastAsia="Calibri" w:hAnsi="Times New Roman" w:cs="Arial"/>
          <w:color w:val="000000"/>
          <w:sz w:val="24"/>
          <w:szCs w:val="24"/>
        </w:rPr>
        <w:t>ь</w:t>
      </w:r>
      <w:r>
        <w:rPr>
          <w:rFonts w:ascii="Times New Roman" w:eastAsia="Calibri" w:hAnsi="Times New Roman" w:cs="Arial"/>
          <w:color w:val="000000"/>
          <w:sz w:val="24"/>
          <w:szCs w:val="24"/>
        </w:rPr>
        <w:t>ное состояние и свое отношение к природ</w:t>
      </w:r>
      <w:r>
        <w:rPr>
          <w:rFonts w:ascii="Times New Roman" w:eastAsia="Calibri" w:hAnsi="Times New Roman" w:cs="Arial"/>
          <w:color w:val="000000"/>
          <w:sz w:val="24"/>
          <w:szCs w:val="24"/>
        </w:rPr>
        <w:t>е, человеку, обществу; осознавать общечелов</w:t>
      </w:r>
      <w:r>
        <w:rPr>
          <w:rFonts w:ascii="Times New Roman" w:eastAsia="Calibri" w:hAnsi="Times New Roman" w:cs="Arial"/>
          <w:color w:val="000000"/>
          <w:sz w:val="24"/>
          <w:szCs w:val="24"/>
        </w:rPr>
        <w:t>е</w:t>
      </w:r>
      <w:r>
        <w:rPr>
          <w:rFonts w:ascii="Times New Roman" w:eastAsia="Calibri" w:hAnsi="Times New Roman" w:cs="Arial"/>
          <w:color w:val="000000"/>
          <w:sz w:val="24"/>
          <w:szCs w:val="24"/>
        </w:rPr>
        <w:t xml:space="preserve">ческие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ценности, выраженные в главных темах искусства;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-выделять признаки для установления стилевых связей в процессе изучения изобразител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ного искусства;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-называть имена великих русских живописцев XVIII – XIX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веков;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-называть имена выдающихся русских художников-пейзажистов XIX века и определять произведения пейзажной живописи;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-узнавать основные художественные направления в искусстве XIX и XX веков.</w:t>
      </w:r>
    </w:p>
    <w:p w:rsidR="00072459" w:rsidRDefault="00D35B3A">
      <w:pPr>
        <w:spacing w:after="0" w:line="240" w:lineRule="auto"/>
        <w:ind w:firstLine="540"/>
        <w:jc w:val="center"/>
        <w:rPr>
          <w:rFonts w:ascii="Times New Roman" w:eastAsia="Times-Roman" w:hAnsi="Times New Roman" w:cs="Times New Roman"/>
          <w:b/>
          <w:sz w:val="24"/>
          <w:szCs w:val="24"/>
        </w:rPr>
      </w:pPr>
      <w:r>
        <w:rPr>
          <w:rFonts w:ascii="Times New Roman" w:eastAsia="Times-Roman" w:hAnsi="Times New Roman" w:cs="Times New Roman"/>
          <w:b/>
          <w:sz w:val="24"/>
          <w:szCs w:val="24"/>
        </w:rPr>
        <w:t>Содержание учебного предмета</w:t>
      </w:r>
    </w:p>
    <w:p w:rsidR="00072459" w:rsidRDefault="00D35B3A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6 класс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«Изобразительное искус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ство в жизни человека» (35 часа)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Виды изобразительного искусства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и основы образного языка (9 часов)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Изобразительное искусство. Семья пространственных искусств.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Художественные материалы.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Рисунок - основа изобразительного творчества.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Линия и её выразительные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возможности. Ритм линий.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Пятно как средство выражения. Ритм пятен.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Цвет. Основы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цветоведения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Цвет в произведениях живописи.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Объёмные изображения в скульптуре.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Основы языка изображения.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Мир наших вещей. Натюрморт (7часов)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Реальность и фантазия в творчеств</w:t>
      </w:r>
      <w:r>
        <w:rPr>
          <w:rFonts w:ascii="Times New Roman" w:eastAsia="Times New Roman" w:hAnsi="Times New Roman" w:cs="Times New Roman"/>
          <w:sz w:val="24"/>
          <w:szCs w:val="24"/>
        </w:rPr>
        <w:t>е художника.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Изображение предметного мира - натюрморт.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Понятие формы. Многообразие форм окружающего мира.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Изображение объёма на плоскости и линейная перспектива.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Освещение. Свет и тень.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Натюрмо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рт в гр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афике.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Цвет в натюрморте.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Выразительные возможности натю</w:t>
      </w:r>
      <w:r>
        <w:rPr>
          <w:rFonts w:ascii="Times New Roman" w:eastAsia="Times New Roman" w:hAnsi="Times New Roman" w:cs="Times New Roman"/>
          <w:sz w:val="24"/>
          <w:szCs w:val="24"/>
        </w:rPr>
        <w:t>рморта.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Вглядываясь в человека. Портрет (10 часов)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 человека - главная тема в искусстве.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Конструкция головы человека и её основные пропорции.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Изображение головы человека в пространстве.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Портрет в скульптуре.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Графический портретный рисунок.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Сатирически</w:t>
      </w:r>
      <w:r>
        <w:rPr>
          <w:rFonts w:ascii="Times New Roman" w:eastAsia="Times New Roman" w:hAnsi="Times New Roman" w:cs="Times New Roman"/>
          <w:sz w:val="24"/>
          <w:szCs w:val="24"/>
        </w:rPr>
        <w:t>е образы человека.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Образные возможности освещения в портрете.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Роль цвета в портрете.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Великие портретисты прошлого.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Портрет в изобразительном искусстве XX века.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Человек и пространство. Пейзаж  (9 часов)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Жанры в изобразительном искусстве.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Изображение </w:t>
      </w:r>
      <w:r>
        <w:rPr>
          <w:rFonts w:ascii="Times New Roman" w:eastAsia="Times New Roman" w:hAnsi="Times New Roman" w:cs="Times New Roman"/>
          <w:sz w:val="24"/>
          <w:szCs w:val="24"/>
        </w:rPr>
        <w:t>пространства.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Правила построения перспективы. Воздушная перспектива.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Пейзаж - большой мир.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Пейзаж настроения. Природа и художник.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Пейзаж в русской живописи.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Пейзаж в графике.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Городской пейзаж.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Выразительные возможности изобразительного искусства. Язык и </w:t>
      </w:r>
      <w:r>
        <w:rPr>
          <w:rFonts w:ascii="Times New Roman" w:eastAsia="Times New Roman" w:hAnsi="Times New Roman" w:cs="Times New Roman"/>
          <w:sz w:val="24"/>
          <w:szCs w:val="24"/>
        </w:rPr>
        <w:t>смысл.</w:t>
      </w:r>
    </w:p>
    <w:p w:rsidR="00072459" w:rsidRDefault="000724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2459" w:rsidRDefault="00D35B3A">
      <w:pPr>
        <w:shd w:val="clear" w:color="auto" w:fill="FFFFFF"/>
        <w:spacing w:after="0" w:line="240" w:lineRule="atLeas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«ИЗОБРАЗИТЕЛЬНОЕ ИСКУССТВО В ЖИЗНИ ЧЕЛОВЕКА»</w:t>
      </w:r>
      <w:r>
        <w:rPr>
          <w:rStyle w:val="small"/>
          <w:rFonts w:ascii="Times New Roman" w:hAnsi="Times New Roman" w:cs="Times New Roman"/>
          <w:b/>
          <w:bCs/>
          <w:sz w:val="24"/>
          <w:szCs w:val="24"/>
        </w:rPr>
        <w:t xml:space="preserve"> - 35 часов</w:t>
      </w:r>
    </w:p>
    <w:p w:rsidR="00072459" w:rsidRDefault="00D35B3A">
      <w:pPr>
        <w:pStyle w:val="af"/>
        <w:spacing w:beforeAutospacing="0" w:after="0" w:afterAutospacing="0" w:line="240" w:lineRule="atLeast"/>
        <w:ind w:firstLine="708"/>
        <w:jc w:val="both"/>
      </w:pPr>
      <w:r>
        <w:rPr>
          <w:rStyle w:val="small"/>
        </w:rPr>
        <w:t>Программа «Изобразительное искусство в жизни человека» для 6 класса -  посв</w:t>
      </w:r>
      <w:r>
        <w:rPr>
          <w:rStyle w:val="small"/>
        </w:rPr>
        <w:t>я</w:t>
      </w:r>
      <w:r>
        <w:rPr>
          <w:rStyle w:val="small"/>
        </w:rPr>
        <w:t>щена изучению собственно изобразительного искусства. Здесь формируются основы гр</w:t>
      </w:r>
      <w:r>
        <w:rPr>
          <w:rStyle w:val="small"/>
        </w:rPr>
        <w:t>а</w:t>
      </w:r>
      <w:r>
        <w:rPr>
          <w:rStyle w:val="small"/>
        </w:rPr>
        <w:lastRenderedPageBreak/>
        <w:t>мотности художественного изображени</w:t>
      </w:r>
      <w:r>
        <w:rPr>
          <w:rStyle w:val="small"/>
        </w:rPr>
        <w:t>я (рисунок и живопись), понимание основ изобр</w:t>
      </w:r>
      <w:r>
        <w:rPr>
          <w:rStyle w:val="small"/>
        </w:rPr>
        <w:t>а</w:t>
      </w:r>
      <w:r>
        <w:rPr>
          <w:rStyle w:val="small"/>
        </w:rPr>
        <w:t>зительного языка. В основу тематического деления положен жанровый принцип. Каждый жанр рассматривается в его историческом развитии. Это позволяет видеть изменения ка</w:t>
      </w:r>
      <w:r>
        <w:rPr>
          <w:rStyle w:val="small"/>
        </w:rPr>
        <w:t>р</w:t>
      </w:r>
      <w:r>
        <w:rPr>
          <w:rStyle w:val="small"/>
        </w:rPr>
        <w:t>тины мира и образа человека, поставить в цен</w:t>
      </w:r>
      <w:r>
        <w:rPr>
          <w:rStyle w:val="small"/>
        </w:rPr>
        <w:t>тр духовные проблемы, подчиняя им изм</w:t>
      </w:r>
      <w:r>
        <w:rPr>
          <w:rStyle w:val="small"/>
        </w:rPr>
        <w:t>е</w:t>
      </w:r>
      <w:r>
        <w:rPr>
          <w:rStyle w:val="small"/>
        </w:rPr>
        <w:t>нения  в способах изображения.  При этом выдерживается принцип единства восприятия и созидания. И последовательно обретаются навыки  и практический опыт использования рисунка, цвета, формы, пространства согласно специф</w:t>
      </w:r>
      <w:r>
        <w:rPr>
          <w:rStyle w:val="small"/>
        </w:rPr>
        <w:t>ике образного строя конкретного вида и жанра изобразительного искусства.</w:t>
      </w:r>
    </w:p>
    <w:p w:rsidR="00072459" w:rsidRDefault="00D35B3A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Виды изобразительного искусства и основы их образного языка (9часов)</w:t>
      </w:r>
    </w:p>
    <w:p w:rsidR="00072459" w:rsidRDefault="00D35B3A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Беседа об искусстве и его видах. Рисунок как самостоятельное графическое произведение. Выразительные возможности о</w:t>
      </w:r>
      <w:r>
        <w:rPr>
          <w:rFonts w:ascii="Times New Roman" w:hAnsi="Times New Roman" w:cs="Times New Roman"/>
          <w:sz w:val="24"/>
          <w:szCs w:val="24"/>
        </w:rPr>
        <w:t>бъемного изображения. Выразительные свойства линии, виды и характер линии. Пятно в изобразительном искусстве. Роль пятна в изображении и его выразительные возможности. Основные и составные цвета. Выражение в живописи эмоциональных состояний: радость, груст</w:t>
      </w:r>
      <w:r>
        <w:rPr>
          <w:rFonts w:ascii="Times New Roman" w:hAnsi="Times New Roman" w:cs="Times New Roman"/>
          <w:sz w:val="24"/>
          <w:szCs w:val="24"/>
        </w:rPr>
        <w:t>ь, нежность и др.</w:t>
      </w:r>
    </w:p>
    <w:p w:rsidR="00072459" w:rsidRDefault="00D35B3A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Мир  наших вещей. Натюрморт. (7 часов)</w:t>
      </w:r>
    </w:p>
    <w:p w:rsidR="00072459" w:rsidRDefault="00D35B3A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Натюрморт в истории искусства натюрморт в живописи, графике, скульптуре. Цвет в ж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вописи и богатство его выразительных возможностей. Выражение цветом в натюрморте настроений и переживаний художника. </w:t>
      </w:r>
      <w:r>
        <w:rPr>
          <w:rFonts w:ascii="Times New Roman" w:hAnsi="Times New Roman" w:cs="Times New Roman"/>
          <w:sz w:val="24"/>
          <w:szCs w:val="24"/>
        </w:rPr>
        <w:t>Графическое изображение натюрмортов. Натю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морт как выражение художником своих переживаний представлений об окружающем его мире.</w:t>
      </w:r>
    </w:p>
    <w:p w:rsidR="00072459" w:rsidRDefault="00D35B3A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Вглядываясь в человека. Портрет в изобразительном искусстве (10 часов)</w:t>
      </w:r>
    </w:p>
    <w:p w:rsidR="00072459" w:rsidRDefault="00D35B3A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История возникновения портрета. Портрет как образ определ</w:t>
      </w:r>
      <w:r>
        <w:rPr>
          <w:rFonts w:ascii="Times New Roman" w:hAnsi="Times New Roman" w:cs="Times New Roman"/>
          <w:sz w:val="24"/>
          <w:szCs w:val="24"/>
        </w:rPr>
        <w:t>енного реального человека. Портрет в живописи, графике, скульптуре. Скульптурный портрет в истории искусства. Рисунок головы человека в истории изобразительного искусства. Роль и место живопи</w:t>
      </w:r>
      <w:r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ного портрета в истории искусства. Личность художника и его эпох</w:t>
      </w:r>
      <w:r>
        <w:rPr>
          <w:rFonts w:ascii="Times New Roman" w:hAnsi="Times New Roman" w:cs="Times New Roman"/>
          <w:sz w:val="24"/>
          <w:szCs w:val="24"/>
        </w:rPr>
        <w:t>а. Личность героя портрета и творческая интерпретация ее художником.</w:t>
      </w:r>
    </w:p>
    <w:p w:rsidR="00072459" w:rsidRDefault="00D35B3A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Человек и пространство в изобразительном искусстве. (9 часов)</w:t>
      </w:r>
    </w:p>
    <w:p w:rsidR="00072459" w:rsidRDefault="00D35B3A">
      <w:pPr>
        <w:shd w:val="clear" w:color="auto" w:fill="FFFFFF"/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Пейзаж как самостоятельный жанр в искусстве. Анималистический жанр и жанр пейзажа. История возникновения пейзажа как самостоя</w:t>
      </w:r>
      <w:r>
        <w:rPr>
          <w:rFonts w:ascii="Times New Roman" w:hAnsi="Times New Roman" w:cs="Times New Roman"/>
          <w:sz w:val="24"/>
          <w:szCs w:val="24"/>
        </w:rPr>
        <w:t>тельного жанра. Законы линейной перспе</w:t>
      </w:r>
      <w:r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тивы и их применение в изображении пейзажа. Пейзаж в тиражной графике. Изображая природу, художник отражает представления людей данной эпохи о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прекрасном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окруж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ющей их действительности. Знакомство с разновидностями </w:t>
      </w:r>
      <w:r>
        <w:rPr>
          <w:rFonts w:ascii="Times New Roman" w:hAnsi="Times New Roman" w:cs="Times New Roman"/>
          <w:sz w:val="24"/>
          <w:szCs w:val="24"/>
        </w:rPr>
        <w:t>пейзажного жанра Построение пространства как средство решения образа пейзажа. Роль тона и цвета в изображении пр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странства (воздушная перспектива)</w:t>
      </w:r>
    </w:p>
    <w:p w:rsidR="00072459" w:rsidRDefault="000724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2459" w:rsidRDefault="00D35B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p w:rsidR="00072459" w:rsidRDefault="000724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8"/>
        <w:tblW w:w="9817" w:type="dxa"/>
        <w:tblInd w:w="-920" w:type="dxa"/>
        <w:tblLook w:val="04A0" w:firstRow="1" w:lastRow="0" w:firstColumn="1" w:lastColumn="0" w:noHBand="0" w:noVBand="1"/>
      </w:tblPr>
      <w:tblGrid>
        <w:gridCol w:w="958"/>
        <w:gridCol w:w="7442"/>
        <w:gridCol w:w="1417"/>
      </w:tblGrid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раздела, урока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072459" w:rsidRDefault="00D35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072459">
        <w:trPr>
          <w:trHeight w:val="550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I. Виды изобразительного искусства и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основы образного языка (8 часов)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Изобразительное искусство в семье пространственных искусств.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 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Рисунок - основа изобразительного творчества. 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63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Линия и ее выразительные возможности.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Пятно как средство выражения. Композиция как ритм пятен.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Цвет. Основы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Цветоведения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 в произведениях живописи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Объемные изображения в скульптуре.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Основы языка изображения (обобщение)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63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II. Мир наших вещей.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Натюрморт (8 часов)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Реальность и фантазия в творчестве художника.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10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Изображение предметного мира - натюрморт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11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Понятие формы. Многообразие форм окружающего мира.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Изображение объема на плоскости и линейная перспектива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Освещение. Свет и тень.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63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14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Натюрмо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рт в гр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афике.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 в натюрморте.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16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Выразительные возможности натюрморта (обобщение)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III. Вглядываясь в человека. Портрет.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(10 часов)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072459">
        <w:trPr>
          <w:trHeight w:val="288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 человека - главная тема в искусстве.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Конструкция головы человека и ее основные пропорции.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312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19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Графический портретный рисунок и выразительность образа челов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ка.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Портрет в графике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63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21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Портрет в скульптуре.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22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Сатирические образы человека.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23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Образные возможности освещения в портрете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24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Портрет в живописи.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25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Роль цвета в портрете.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26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Великие портретисты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обобщение)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63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IV. Человек и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пространство. Пейзаж. (9 часов)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27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Жанры в изобразительном искусстве.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28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Изображение пространства.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29-30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Правила линейной и воздушной перспективы.  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31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Пейзаж - большой мир. Организация изображаемого пространства.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32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Пейзаж-настроение. Природа и художник.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33-34   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Городской пейзаж.  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аттестация. Итоговый тест</w:t>
            </w: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59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Итого: </w:t>
            </w:r>
          </w:p>
        </w:tc>
        <w:tc>
          <w:tcPr>
            <w:tcW w:w="7513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345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</w:tr>
    </w:tbl>
    <w:p w:rsidR="00072459" w:rsidRDefault="00D35B3A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072459" w:rsidRDefault="00072459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D35B3A" w:rsidRDefault="00D35B3A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D35B3A" w:rsidRDefault="00D35B3A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51470"/>
            <wp:effectExtent l="0" t="0" r="3175" b="2540"/>
            <wp:docPr id="3" name="Рисунок 3" descr="C:\Users\user5\Desktop\зимф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\Desktop\зимф\7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B3A" w:rsidRDefault="00D35B3A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D35B3A" w:rsidRDefault="00D35B3A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D35B3A" w:rsidRDefault="00D35B3A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D35B3A" w:rsidRDefault="00D35B3A">
      <w:pPr>
        <w:pStyle w:val="af0"/>
        <w:jc w:val="both"/>
        <w:rPr>
          <w:rFonts w:ascii="Times New Roman" w:hAnsi="Times New Roman"/>
          <w:sz w:val="24"/>
          <w:szCs w:val="24"/>
        </w:rPr>
      </w:pPr>
    </w:p>
    <w:p w:rsidR="00D35B3A" w:rsidRDefault="00D35B3A">
      <w:pPr>
        <w:pStyle w:val="af0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072459" w:rsidRDefault="00D35B3A">
      <w:pPr>
        <w:pStyle w:val="af0"/>
        <w:jc w:val="both"/>
        <w:rPr>
          <w:rFonts w:ascii="Times New Roman" w:hAnsi="Times New Roman"/>
          <w:sz w:val="24"/>
          <w:szCs w:val="24"/>
        </w:rPr>
      </w:pPr>
      <w:bookmarkStart w:id="1" w:name="__DdeLink__6422_1638367032"/>
      <w:r>
        <w:rPr>
          <w:rFonts w:ascii="Times New Roman" w:hAnsi="Times New Roman"/>
          <w:sz w:val="24"/>
          <w:szCs w:val="24"/>
        </w:rPr>
        <w:lastRenderedPageBreak/>
        <w:t xml:space="preserve">Рабочая программа по изобразительному искусству для  7 класса создана на основе </w:t>
      </w:r>
      <w:r>
        <w:rPr>
          <w:rFonts w:ascii="Times New Roman" w:hAnsi="Times New Roman"/>
          <w:sz w:val="24"/>
          <w:szCs w:val="24"/>
        </w:rPr>
        <w:t>но</w:t>
      </w:r>
      <w:r>
        <w:rPr>
          <w:rFonts w:ascii="Times New Roman" w:hAnsi="Times New Roman"/>
          <w:sz w:val="24"/>
          <w:szCs w:val="24"/>
        </w:rPr>
        <w:t>р</w:t>
      </w:r>
      <w:r>
        <w:rPr>
          <w:rFonts w:ascii="Times New Roman" w:hAnsi="Times New Roman"/>
          <w:sz w:val="24"/>
          <w:szCs w:val="24"/>
        </w:rPr>
        <w:t>мативных документов, обеспечивающих реализацию программы:</w:t>
      </w:r>
      <w:r>
        <w:rPr>
          <w:rFonts w:ascii="Times New Roman" w:hAnsi="Times New Roman"/>
          <w:sz w:val="24"/>
          <w:szCs w:val="24"/>
        </w:rPr>
        <w:br/>
        <w:t xml:space="preserve">          -    Закон 273-ФЗ «Об образовании  в Российской Федерации» от 29.12.2012;</w:t>
      </w:r>
    </w:p>
    <w:p w:rsidR="00072459" w:rsidRDefault="00D35B3A">
      <w:pPr>
        <w:pStyle w:val="af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-  Основная образовательная программа основного общего образования МБОУ «Ашеванская ООШ»;</w:t>
      </w:r>
    </w:p>
    <w:p w:rsidR="00072459" w:rsidRDefault="00D35B3A">
      <w:pPr>
        <w:spacing w:after="0" w:line="24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-  </w:t>
      </w:r>
      <w:r>
        <w:rPr>
          <w:rFonts w:ascii="Times New Roman" w:hAnsi="Times New Roman" w:cs="Times New Roman"/>
          <w:sz w:val="24"/>
          <w:szCs w:val="24"/>
        </w:rPr>
        <w:t xml:space="preserve"> Авторской программы «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Изобразительное искусство. 5-7 классы» автор: </w:t>
      </w:r>
      <w:bookmarkEnd w:id="1"/>
      <w:proofErr w:type="spellStart"/>
      <w:r>
        <w:rPr>
          <w:rFonts w:ascii="Times New Roman" w:hAnsi="Times New Roman" w:cs="Times New Roman"/>
          <w:sz w:val="24"/>
          <w:szCs w:val="24"/>
        </w:rPr>
        <w:t>Неме</w:t>
      </w:r>
      <w:r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>, Б. М. Изобразительное искусство: – М. Просвещение, 2014.</w:t>
      </w:r>
    </w:p>
    <w:p w:rsidR="00072459" w:rsidRDefault="00072459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072459" w:rsidRDefault="00D35B3A">
      <w:pPr>
        <w:spacing w:after="0" w:line="240" w:lineRule="auto"/>
        <w:jc w:val="center"/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Планируемые результаты по предмету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Личностные результаты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  воспитание российской гражданской идентичности: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патриотизма, любви и уважения к Отечеству, чувства гордости за свою Родину, прошлое и настоящее  многонационального народа России; осознание своей этнической принадлежности, знание культуры своего народ а, своего  края,  основ  культурного  наследия  народ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ов  России  и  человечества;  усвоение  гуманистических,  традиционных  ценностей многонационального российского общества;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 формирование  осознанного,  уважительного  и  доброжелательного  отношения  к  др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гому  человеку,  его  мнению,  мировоззрению, ку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льтуре; готовности и способности вести диалог с другими людьми и достигать в нем взаимопонимания;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 осознание значения семьи в жизни человека и общества, принятие ценности семейной жизни, уважительное и заботливое отношение к членам семьи;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-развитие спосо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бности наблюдать реальный мир, способности  воспринимать,  анализир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вать и структурировать  визуальный образ на основе его эмоционально -  нравственной оценке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 формирование  коммуникативной  компетентности  в  общении  и  сотрудничестве  со сверстниками,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взрослыми  в  процессе образовательной, творческой деятельности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Метапредметные</w:t>
      </w:r>
      <w:proofErr w:type="spellEnd"/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результаты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 умение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тересы своей познавательной деятельности;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 умение  самостоятельно  планировать  пути  достижения  целей,  в  том  числе  альте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нативные,  осознанно  выбирать  наиболее  эффективные способы решения учебных и п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знавательных задач;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  умение соотносить свои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действия с планируемыми результатами, осуществлять ко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троль своей деятельности в процессе достижения  результата, определять способы де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ствий в рамках предложенных  условий и требований, корректировать свои действия в с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ответствии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изменяющейся ситуацие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й;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-развитие художественн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о-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образного мышления как неотъемлемой части целостного мышления человека;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-формирование способности к целостному художественному восприятию мира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Предметные результаты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Ученик научится: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-систематизировать и характеризовать основные этапы развития и истории архитектуры и дизайна;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-распознавать объект и пространство в конструктивных видах искусства;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-понимать сочетание различных объемов в здании;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-понимать единство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художественного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и функционального в вещи, форму и материал;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-иметь общее представление и рассказывать об особенностях архитектурно-художественных стилей разных эпох;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-понимать тенденции и перспективы развития современной архитектуры;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-различать образно-стилевой язык архитектуры прошлого;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lastRenderedPageBreak/>
        <w:t>-характеризовать и различать малые формы архитектуры и дизайна в пространстве горо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ской среды;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-понимать плоскостную композицию как возможное схематическое изображение объемов при взгляде на них свер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ху;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-осознавать чертеж как плоскостное изображение объемов, когда точка – вертикаль, круг – цилиндр, шар и т. д.;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-применять в создаваемых пространственных композициях доминантный объект и всп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могательные соединительные элементы;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-применять навыки формо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образования, использования объемов в дизайне и архитектуре (макеты из бумаги, картона, пластилина);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-создавать композиционные макеты объектов на предметной плоскости и в пространстве;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-создавать практические творческие композиции в технике коллажа, </w:t>
      </w:r>
      <w:proofErr w:type="gram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дизай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н-проектов</w:t>
      </w:r>
      <w:proofErr w:type="gram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Arial"/>
          <w:color w:val="000000"/>
          <w:sz w:val="24"/>
          <w:szCs w:val="24"/>
        </w:rPr>
        <w:t xml:space="preserve">-получать представления о влиянии цвета на восприятие формы объектов архитектуры и дизайна, 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 также о том, какое значение имеет расположение цвета в пространстве архите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турно-дизайнерского объекта;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-приобретать общее представление о традициях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ландшафтно-парковой архитектуры;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-характеризовать основные школы садово-паркового искусства;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-понимать основы краткой истории русской усадебной культуры XVIII – XIX веков;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-называть и раскрывать смысл основ искусства флористики;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-понимать основы кратк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ой истории костюма;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-характеризовать и раскрывать смысл композиционно-конструктивных принципов диза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на одежды;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-применять навыки сочинения объемно-пространственной композиции в формировании букета по принципам икебаны;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-использовать старые и осваивать н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овые приемы работы с бумагой, природными матери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лами в процессе макетирования архитектурно-ландшафтных объектов;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-отражать в эскизном проекте дизайна сада образно-архитектурный композиционный з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мысел;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-использовать графические навыки и технологии выполне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ния коллажа в процессе созд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ния эскизов молодежных и исторических комплектов одежды;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-узнавать и характеризовать памятники архитектуры;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-работать над проектом (индивидуальным или коллективным), создавая разнообразные творческие композиции в материалах по различным темам;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-создавать разнообразные творческие работы (фантазийные конструкции) в материале.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>Ученик получит возможность научиться</w:t>
      </w:r>
      <w:r>
        <w:rPr>
          <w:rFonts w:ascii="Times New Roman" w:eastAsia="Calibri" w:hAnsi="Times New Roman" w:cs="Times New Roman"/>
          <w:i/>
          <w:color w:val="000000"/>
          <w:sz w:val="24"/>
          <w:szCs w:val="24"/>
        </w:rPr>
        <w:t xml:space="preserve">: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-понимать специфику изображения в полиграфии;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-различать формы полиграфической продукции: книги, журналы, плакаты, афиши и др.);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-различать и характеризовать типы изображения в полиграфии (графическое, живописное, компьютерное, фотографическое);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-про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ектировать обложку книги, рекламы открытки, визитки и др.;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-создавать художественную композицию макета книги, журнала;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-использовать навыки формообразования, использования объемов в архитектуре (макеты из бумаги, картона, пластилина); создавать композиционные макеты объектов на пре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метной плоскости и в пространстве;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-определять «Русский стиль» в архитектуре модерна, назыв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ать памятники архитектуры модерна;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-создавать разнообразные творческие работы (фантазийные конструкции) в материале;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-характеризовать стиль модерн в архитектуре. Ф.О. </w:t>
      </w:r>
      <w:proofErr w:type="spellStart"/>
      <w:r>
        <w:rPr>
          <w:rFonts w:ascii="Times New Roman" w:eastAsia="Calibri" w:hAnsi="Times New Roman" w:cs="Times New Roman"/>
          <w:color w:val="000000"/>
          <w:sz w:val="24"/>
          <w:szCs w:val="24"/>
        </w:rPr>
        <w:t>Шехтель</w:t>
      </w:r>
      <w:proofErr w:type="spellEnd"/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. А. Гауди;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-создавать с натуры и по воображению архитектурные образы графическ</w:t>
      </w:r>
      <w:r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ими материалами и др.; </w:t>
      </w:r>
    </w:p>
    <w:p w:rsidR="00072459" w:rsidRDefault="00D35B3A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-использовать выразительный язык при моделировании архитектурного пространства.</w:t>
      </w:r>
    </w:p>
    <w:p w:rsidR="00072459" w:rsidRDefault="00D35B3A">
      <w:pPr>
        <w:spacing w:after="0" w:line="240" w:lineRule="auto"/>
        <w:ind w:firstLine="540"/>
        <w:jc w:val="center"/>
        <w:rPr>
          <w:rFonts w:ascii="Times New Roman" w:eastAsia="Times-Roman" w:hAnsi="Times New Roman" w:cs="Times New Roman"/>
          <w:b/>
          <w:sz w:val="24"/>
          <w:szCs w:val="24"/>
        </w:rPr>
      </w:pPr>
      <w:r>
        <w:rPr>
          <w:rFonts w:ascii="Times New Roman" w:eastAsia="Times-Roman" w:hAnsi="Times New Roman" w:cs="Times New Roman"/>
          <w:b/>
          <w:sz w:val="24"/>
          <w:szCs w:val="24"/>
        </w:rPr>
        <w:t>Содержание учебного предмета</w:t>
      </w:r>
    </w:p>
    <w:p w:rsidR="00072459" w:rsidRDefault="00D35B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7класс</w:t>
      </w:r>
    </w:p>
    <w:p w:rsidR="00072459" w:rsidRDefault="00D35B3A">
      <w:pPr>
        <w:tabs>
          <w:tab w:val="left" w:pos="284"/>
          <w:tab w:val="left" w:pos="7635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«Дизайн и архитектура в жизни человека» (35 часов)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Архитектура и дизайн – конструктивные искусства в ряду пространст</w:t>
      </w:r>
      <w:r>
        <w:rPr>
          <w:rFonts w:ascii="Times New Roman" w:eastAsia="Times New Roman" w:hAnsi="Times New Roman" w:cs="Times New Roman"/>
          <w:sz w:val="24"/>
          <w:szCs w:val="24"/>
        </w:rPr>
        <w:t>венных искусств. Мир, который создает человек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Художник – дизайн – архитектура. Искусство композиции – основа дизайна и 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архитектуры (9 часов)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Основы компози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ции в конструктив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ных искусствах. 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Гармония, контраст и эмоциональная выразительность плоскостной </w:t>
      </w:r>
      <w:r>
        <w:rPr>
          <w:rFonts w:ascii="Times New Roman" w:eastAsia="Times New Roman" w:hAnsi="Times New Roman" w:cs="Times New Roman"/>
          <w:sz w:val="24"/>
          <w:szCs w:val="24"/>
        </w:rPr>
        <w:t>компо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зиции, или «Внесём порядок в хаос!» 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Прямые линии и организация про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странства. 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Цвет – элемент композиционного творчества.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Свободные формы: линии и тоновые пятна.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Буква – строка – текст. Искусство шрифта.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Когда текст и изображение вместе. </w:t>
      </w:r>
      <w:r>
        <w:rPr>
          <w:rFonts w:ascii="Times New Roman" w:eastAsia="Times New Roman" w:hAnsi="Times New Roman" w:cs="Times New Roman"/>
          <w:sz w:val="24"/>
          <w:szCs w:val="24"/>
        </w:rPr>
        <w:t>Композиционные основы макетирования в графич</w:t>
      </w:r>
      <w:r>
        <w:rPr>
          <w:rFonts w:ascii="Times New Roman" w:eastAsia="Times New Roman" w:hAnsi="Times New Roman" w:cs="Times New Roman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sz w:val="24"/>
          <w:szCs w:val="24"/>
        </w:rPr>
        <w:t>ском дизайне.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бескрайнем море книг и журналов. Многообразие форм графического дизайна.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 мире вещей и зданий. Художественный язык конструктивных искусств (8 часов)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Объект и  пространство. От плоскостного </w:t>
      </w:r>
      <w:r>
        <w:rPr>
          <w:rFonts w:ascii="Times New Roman" w:eastAsia="Times New Roman" w:hAnsi="Times New Roman" w:cs="Times New Roman"/>
          <w:sz w:val="24"/>
          <w:szCs w:val="24"/>
        </w:rPr>
        <w:t>изображения к объёмному макету.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Взаимосвязь объектов в архитектурном макете. 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Конструкция: часть и целое. Здание как сочетание различных объёмов.  Понятие модуля.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Важнейшие  архитектурные элементы здания.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Красота и целесообразность. Вещь как сочетание объё</w:t>
      </w:r>
      <w:r>
        <w:rPr>
          <w:rFonts w:ascii="Times New Roman" w:eastAsia="Times New Roman" w:hAnsi="Times New Roman" w:cs="Times New Roman"/>
          <w:sz w:val="24"/>
          <w:szCs w:val="24"/>
        </w:rPr>
        <w:t>мов и образ времени.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Форма и материал.  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Цвет в архитектуре и дизайне. Роль цвета в формотворчестве.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Город и человек. Социальное значение дизайна и архитектуры в жизни человека  (11 часов)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Город сквозь времена и страны. Образы материальной культуры прошлог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о.  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Город сегодня и завтра. Пути развития современной архитектуры и дизайна.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Живое пространство города. Город, микрорайон, улица.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Вещь в городе и дома. Городской дизайн.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Интерьер и вещь в доме. Дизайн пространственно-вещной среды интерьера.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Природа и архи</w:t>
      </w:r>
      <w:r>
        <w:rPr>
          <w:rFonts w:ascii="Times New Roman" w:eastAsia="Times New Roman" w:hAnsi="Times New Roman" w:cs="Times New Roman"/>
          <w:sz w:val="24"/>
          <w:szCs w:val="24"/>
        </w:rPr>
        <w:t>тектура. Организация архитектурно-ландшафтного пространства.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Ты – архитектор! Замысел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архитектурного проекта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 его осуществление.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Человек в зеркале дизайна и архитектуры. Образ жизни и индивидуальное проект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рование (7 часов)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Мой дом – мой образ жизни. Скаж</w:t>
      </w:r>
      <w:r>
        <w:rPr>
          <w:rFonts w:ascii="Times New Roman" w:eastAsia="Times New Roman" w:hAnsi="Times New Roman" w:cs="Times New Roman"/>
          <w:sz w:val="24"/>
          <w:szCs w:val="24"/>
        </w:rPr>
        <w:t>и мне, как ты живешь, и я скажу, какой у тебя дом.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Интерьер, который мы создаём.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Пугало в огороде, или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 … 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од шепот фонтанных струй.  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Мода, культура и ты. Композиционно-конструктивные принципы дизайна одежды.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Встречают по одёжке.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Автопортрет на каждый день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Моделируя себя – моделируешь мир.</w:t>
      </w:r>
    </w:p>
    <w:p w:rsidR="00072459" w:rsidRDefault="00D35B3A">
      <w:pPr>
        <w:spacing w:after="0" w:line="240" w:lineRule="atLeast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«ДИЗАЙН И АРХИТЕКТУРА В ЖИЗНИ ЧЕЛОВЕКА» (35 ч)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АРХИТЕКТУРА И ДИЗАЙН - КОНСТРУКТИВНЫЕ ИСКУССТВА В РЯДУ ПР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СТРАНСТВЕННЫХ ИСКУССТВ»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Худож</w:t>
      </w:r>
      <w:r>
        <w:rPr>
          <w:rFonts w:ascii="Times New Roman" w:hAnsi="Times New Roman" w:cs="Times New Roman"/>
          <w:sz w:val="24"/>
          <w:szCs w:val="24"/>
        </w:rPr>
        <w:t xml:space="preserve">ник - дизайн – архитектура.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часов)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Данный раздел посвящен содержанию и </w:t>
      </w:r>
      <w:r>
        <w:rPr>
          <w:rFonts w:ascii="Times New Roman" w:eastAsia="Times New Roman" w:hAnsi="Times New Roman" w:cs="Times New Roman"/>
          <w:sz w:val="24"/>
          <w:szCs w:val="24"/>
        </w:rPr>
        <w:t>языку двух видов конструктивных искусств — архитектуре и дизайну и их месту в семье уже знакомых нам пластиче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ских искусств (изобразительные, декоративные). Это виды связаны многими общими формами выраз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>тельных средств и жизненных функций. Между ними нет в</w:t>
      </w:r>
      <w:r>
        <w:rPr>
          <w:rFonts w:ascii="Times New Roman" w:eastAsia="Times New Roman" w:hAnsi="Times New Roman" w:cs="Times New Roman"/>
          <w:sz w:val="24"/>
          <w:szCs w:val="24"/>
        </w:rPr>
        <w:t>идимых границ, но возникли они в разное время и связаны с разными сторонами жизни общества. Архитектура как и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кусство возникла с зарождением человеческого общества. Первобытные жилые постройки и ритуальные сооружения (менгиры, дольмены, кромлехи) доносят д</w:t>
      </w:r>
      <w:r>
        <w:rPr>
          <w:rFonts w:ascii="Times New Roman" w:eastAsia="Times New Roman" w:hAnsi="Times New Roman" w:cs="Times New Roman"/>
          <w:sz w:val="24"/>
          <w:szCs w:val="24"/>
        </w:rPr>
        <w:t>о нас формы и с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>держание взаимоотношений и миропонимания людей тех веков.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Язык этого вида искусства всегда строился и строится ныне на организации простра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ства (здания, города, села, парка) и его проживании человеком. В основе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 разному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и</w:t>
      </w:r>
      <w:r>
        <w:rPr>
          <w:rFonts w:ascii="Times New Roman" w:eastAsia="Times New Roman" w:hAnsi="Times New Roman" w:cs="Times New Roman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sz w:val="24"/>
          <w:szCs w:val="24"/>
        </w:rPr>
        <w:t>пользуем</w:t>
      </w:r>
      <w:r>
        <w:rPr>
          <w:rFonts w:ascii="Times New Roman" w:eastAsia="Times New Roman" w:hAnsi="Times New Roman" w:cs="Times New Roman"/>
          <w:sz w:val="24"/>
          <w:szCs w:val="24"/>
        </w:rPr>
        <w:t>ые одни и те же элементы формы (вертикаль, горизонталь, объем), пространство, фактура цвет.  Дизайн как искусство возник в XX в. Дизайн ныне имеет отношение к с</w:t>
      </w:r>
      <w:r>
        <w:rPr>
          <w:rFonts w:ascii="Times New Roman" w:eastAsia="Times New Roman" w:hAnsi="Times New Roman" w:cs="Times New Roman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зданию всего окружающего нас предметного мира.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От одежды, мебели, посуды до машин, станков и т.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д. Ныне трудно определить, к архитектуре или дизайну среды относится о</w:t>
      </w:r>
      <w:r>
        <w:rPr>
          <w:rFonts w:ascii="Times New Roman" w:eastAsia="Times New Roman" w:hAnsi="Times New Roman" w:cs="Times New Roman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sz w:val="24"/>
          <w:szCs w:val="24"/>
        </w:rPr>
        <w:t>ганизация, например, парков, выставок,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памятников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и т. д.  Связи архитектуры и дизайна обусловлены едиными основами образного языка (объем, форма, пространство, фактура, цвет).</w:t>
      </w:r>
      <w:proofErr w:type="gramEnd"/>
    </w:p>
    <w:p w:rsidR="00072459" w:rsidRDefault="00D35B3A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Художес</w:t>
      </w:r>
      <w:r>
        <w:rPr>
          <w:rFonts w:ascii="Times New Roman" w:hAnsi="Times New Roman" w:cs="Times New Roman"/>
          <w:bCs/>
          <w:sz w:val="24"/>
          <w:szCs w:val="24"/>
        </w:rPr>
        <w:t>твенный язык конструктивных искусств. В мире вещей и зданий (8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часов)</w:t>
      </w:r>
    </w:p>
    <w:p w:rsidR="00072459" w:rsidRDefault="00D35B3A">
      <w:pPr>
        <w:shd w:val="clear" w:color="auto" w:fill="FFFFFF"/>
        <w:spacing w:after="0" w:line="240" w:lineRule="atLeas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Основой, позволяющей объединить дизайн и архитектуру в один образовательный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блок, </w:t>
      </w:r>
      <w:r>
        <w:rPr>
          <w:rFonts w:ascii="Times New Roman" w:eastAsia="Times New Roman" w:hAnsi="Times New Roman" w:cs="Times New Roman"/>
          <w:sz w:val="24"/>
          <w:szCs w:val="24"/>
        </w:rPr>
        <w:t>является рассмотрение их как конструктивных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видов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композиционного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творчества. При</w:t>
      </w:r>
      <w:r>
        <w:rPr>
          <w:rFonts w:ascii="Times New Roman" w:eastAsia="Times New Roman" w:hAnsi="Times New Roman" w:cs="Times New Roman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sz w:val="24"/>
          <w:szCs w:val="24"/>
        </w:rPr>
        <w:t>ципы пространственно</w:t>
      </w:r>
      <w:r>
        <w:rPr>
          <w:rFonts w:ascii="Times New Roman" w:eastAsia="Times New Roman" w:hAnsi="Times New Roman" w:cs="Times New Roman"/>
          <w:sz w:val="24"/>
          <w:szCs w:val="24"/>
        </w:rPr>
        <w:t>—объемной композиции одинаковы и для архитектуры, и для д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зайна. При таком подходе объекты дизайна и архитектуры являются </w:t>
      </w:r>
      <w:r>
        <w:rPr>
          <w:rFonts w:ascii="Times New Roman" w:eastAsia="Times New Roman" w:hAnsi="Times New Roman" w:cs="Times New Roman"/>
          <w:iCs/>
          <w:sz w:val="24"/>
          <w:szCs w:val="24"/>
        </w:rPr>
        <w:t>темой, содержанием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композиции: плоскостной или объемно-пространственной.</w:t>
      </w:r>
    </w:p>
    <w:p w:rsidR="00072459" w:rsidRDefault="00D35B3A">
      <w:pPr>
        <w:shd w:val="clear" w:color="auto" w:fill="FFFFFF"/>
        <w:spacing w:after="0" w:line="240" w:lineRule="atLeast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Город сквозь времена и страны (11часов)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Каждый современный че</w:t>
      </w:r>
      <w:r>
        <w:rPr>
          <w:rFonts w:ascii="Times New Roman" w:eastAsia="Times New Roman" w:hAnsi="Times New Roman" w:cs="Times New Roman"/>
          <w:sz w:val="24"/>
          <w:szCs w:val="24"/>
        </w:rPr>
        <w:t>ловек живет в среде «второй природы», созданной фактически архитектурой и ди</w:t>
      </w:r>
      <w:r>
        <w:rPr>
          <w:rFonts w:ascii="Times New Roman" w:eastAsia="Times New Roman" w:hAnsi="Times New Roman" w:cs="Times New Roman"/>
          <w:sz w:val="24"/>
          <w:szCs w:val="24"/>
        </w:rPr>
        <w:softHyphen/>
        <w:t>зайном. Для того чтобы быть квалифицированным пользователем всем этим сложным миром построек, конструкций, предметов, материалов, он должен быть элементарно грамотен как в языке э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тих искусств, так и в основах их бытования. Познавать эти виды искусств возможно только в единстве языка (образного строя) и жизненных функций. 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Человек в зеркале дизайна и архитектуры(</w:t>
      </w:r>
      <w:r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часов)</w:t>
      </w:r>
    </w:p>
    <w:p w:rsidR="00072459" w:rsidRDefault="00D35B3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Человек - мера вещного мира. Он или его хозяин или раб. Создав</w:t>
      </w:r>
      <w:r>
        <w:rPr>
          <w:rFonts w:ascii="Times New Roman" w:hAnsi="Times New Roman" w:cs="Times New Roman"/>
          <w:sz w:val="24"/>
          <w:szCs w:val="24"/>
        </w:rPr>
        <w:t xml:space="preserve">ая «оболочку» - имидж, создаешь и «душу». Моделируя себя, моделируешь и создаешь мир и свое завтра. Человек как объект дизайна. Понятие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имидж-дизайна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сфе</w:t>
      </w:r>
      <w:r>
        <w:rPr>
          <w:rFonts w:ascii="Times New Roman" w:hAnsi="Times New Roman" w:cs="Times New Roman"/>
          <w:sz w:val="24"/>
          <w:szCs w:val="24"/>
        </w:rPr>
        <w:softHyphen/>
        <w:t>ры деятельности, объединяющей ра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 xml:space="preserve">личные аспекты моды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ви</w:t>
      </w:r>
      <w:r>
        <w:rPr>
          <w:rFonts w:ascii="Times New Roman" w:hAnsi="Times New Roman" w:cs="Times New Roman"/>
          <w:sz w:val="24"/>
          <w:szCs w:val="24"/>
        </w:rPr>
        <w:softHyphen/>
        <w:t>зажистику</w:t>
      </w:r>
      <w:proofErr w:type="spellEnd"/>
      <w:r>
        <w:rPr>
          <w:rFonts w:ascii="Times New Roman" w:hAnsi="Times New Roman" w:cs="Times New Roman"/>
          <w:sz w:val="24"/>
          <w:szCs w:val="24"/>
        </w:rPr>
        <w:t>, искусство грима, парикмахерск</w:t>
      </w:r>
      <w:r>
        <w:rPr>
          <w:rFonts w:ascii="Times New Roman" w:hAnsi="Times New Roman" w:cs="Times New Roman"/>
          <w:sz w:val="24"/>
          <w:szCs w:val="24"/>
        </w:rPr>
        <w:t xml:space="preserve">ое дело (или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лизм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ювелирную пластику, фирменный стиль и т. д., определяющей форму поведения и контактов в обществе. Связь </w:t>
      </w:r>
      <w:proofErr w:type="gramStart"/>
      <w:r>
        <w:rPr>
          <w:rFonts w:ascii="Times New Roman" w:hAnsi="Times New Roman" w:cs="Times New Roman"/>
          <w:sz w:val="24"/>
          <w:szCs w:val="24"/>
        </w:rPr>
        <w:t>имидж-дизайна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 «паблик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рилейшенс</w:t>
      </w:r>
      <w:proofErr w:type="spellEnd"/>
      <w:r>
        <w:rPr>
          <w:rFonts w:ascii="Times New Roman" w:hAnsi="Times New Roman" w:cs="Times New Roman"/>
          <w:sz w:val="24"/>
          <w:szCs w:val="24"/>
        </w:rPr>
        <w:t>», технологией соц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ального поведения, рек</w:t>
      </w:r>
      <w:r>
        <w:rPr>
          <w:rFonts w:ascii="Times New Roman" w:hAnsi="Times New Roman" w:cs="Times New Roman"/>
          <w:sz w:val="24"/>
          <w:szCs w:val="24"/>
        </w:rPr>
        <w:softHyphen/>
        <w:t>ламой, общественной деятельностью и политикой. Материа</w:t>
      </w:r>
      <w:r>
        <w:rPr>
          <w:rFonts w:ascii="Times New Roman" w:hAnsi="Times New Roman" w:cs="Times New Roman"/>
          <w:sz w:val="24"/>
          <w:szCs w:val="24"/>
        </w:rPr>
        <w:t>лиза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ция в </w:t>
      </w:r>
      <w:proofErr w:type="gramStart"/>
      <w:r>
        <w:rPr>
          <w:rFonts w:ascii="Times New Roman" w:hAnsi="Times New Roman" w:cs="Times New Roman"/>
          <w:sz w:val="24"/>
          <w:szCs w:val="24"/>
        </w:rPr>
        <w:t>имидж-дизайне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психосоциальных притязаний личности на публичное моделиров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ние желаемого облика. </w:t>
      </w:r>
    </w:p>
    <w:p w:rsidR="00072459" w:rsidRDefault="0007245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72459" w:rsidRDefault="00D35B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p w:rsidR="00072459" w:rsidRDefault="000724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8"/>
        <w:tblW w:w="9322" w:type="dxa"/>
        <w:tblLook w:val="04A0" w:firstRow="1" w:lastRow="0" w:firstColumn="1" w:lastColumn="0" w:noHBand="0" w:noVBand="1"/>
      </w:tblPr>
      <w:tblGrid>
        <w:gridCol w:w="902"/>
        <w:gridCol w:w="7003"/>
        <w:gridCol w:w="1417"/>
      </w:tblGrid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Тема раздела, урока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</w:p>
          <w:p w:rsidR="00072459" w:rsidRDefault="00D35B3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</w:tr>
      <w:tr w:rsidR="00072459">
        <w:trPr>
          <w:trHeight w:val="551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I.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Художник – дизайн – архитектура. Искусство композиции – основа дизайна и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архитектуры (8 часов)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Основы композиции в конструктивных искусствах. Гармония, контраст и эмоциональная выразительность плоскостной комп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зиции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 </w:t>
            </w: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Прямые линии и организация пространства.  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63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Цвет – элемент композиционного творчества.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Свободные формы: линии и пятна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4-5 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Буква – строка – текст. Искусство шрифта.  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6-7 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Композиционные основы макетирования в полиграфическом 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зайне. Текст и изображение как элементы композиции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8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Многообразие форм полиграфического дизайна (обобщение)  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II. В мире вещей и зданий. Художественный язык констру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тивных искусств (9 часов)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9 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Объект и пространство. От плоскостного изображения к объё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ному  макету. Соразмерность и пропорциональность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072459">
        <w:trPr>
          <w:trHeight w:val="263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10-11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Архитектура – композиционная организация пространства. Вз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имосвязь объектов в архитектурном макете.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12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Конструкция: часть и целое. Здание как сочетание различных объемных форм. Понятие модуля.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13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Важнейшие архитектурные элементы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здания.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14 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Вещь: красота и целесообразность. Единство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художественного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функционального в вещи.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15 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Вещь как сочетание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объѐмов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материальный образ времени  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Роль и значение материала в конструкции  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63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17 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Цвет в архитектуре и дизайне (обобщение)  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III. Город и человек.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Социальное значение дизайна и арх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тектуры в жизни человека.  (8 часов)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 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Город сквозь времена и страны. Образно-стилевой язык архите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туры прошлого. Тенденция и перспектива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развития архитектуры.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Роль архитектурного дизайна в формировании городской среды. Организация архитектурно-ландшафтного пространства.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88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Живое пространство города. Город, микрорайон, улица.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21 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Вещь в городе. Роль архитектурного дизайна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формировании городской среды.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312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22-23 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Природа и архитектура. Организация архитектурно-ландшафтного пространства.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24-25 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Ты – архитектор. Проектирование города: архитектурный зам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сел и его осуществление (обобщение).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72459">
        <w:trPr>
          <w:trHeight w:val="263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IV. Человек в зеркале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дизайна и архитектуры. Образ жизни и индивидуальное проектирование (10 часов)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26-27 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Мой дои – мой образ жизни. Функционально-архитектурная пл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нировка своего дома.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28-29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Интерьер комнаты – портрет хозяина. Дизайн вещно-пространственной среды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жилища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30 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Дизайн и архитектура моего сада   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31 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Мода, культура и ты. Композиционно-конструктивные принципы дизайна одежды.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32 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Мой костюм – мой облик. Дизайн современной одежды   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63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Грим,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визажистика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прическа в практике дизайна   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34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Имидж: лик или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личина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? Сфера имидж - дизайна.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35 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аттестация. Итоговый тест</w:t>
            </w: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072459">
        <w:trPr>
          <w:trHeight w:val="275"/>
        </w:trPr>
        <w:tc>
          <w:tcPr>
            <w:tcW w:w="90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Итого:    </w:t>
            </w:r>
          </w:p>
        </w:tc>
        <w:tc>
          <w:tcPr>
            <w:tcW w:w="7068" w:type="dxa"/>
            <w:shd w:val="clear" w:color="auto" w:fill="auto"/>
            <w:tcMar>
              <w:left w:w="108" w:type="dxa"/>
            </w:tcMar>
          </w:tcPr>
          <w:p w:rsidR="00072459" w:rsidRDefault="00072459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</w:p>
        </w:tc>
        <w:tc>
          <w:tcPr>
            <w:tcW w:w="1352" w:type="dxa"/>
            <w:shd w:val="clear" w:color="auto" w:fill="auto"/>
            <w:tcMar>
              <w:left w:w="108" w:type="dxa"/>
            </w:tcMar>
          </w:tcPr>
          <w:p w:rsidR="00072459" w:rsidRDefault="00D35B3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</w:tr>
    </w:tbl>
    <w:p w:rsidR="00072459" w:rsidRDefault="00072459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072459" w:rsidRDefault="00072459">
      <w:pPr>
        <w:widowControl w:val="0"/>
        <w:suppressAutoHyphens/>
        <w:spacing w:after="120" w:line="240" w:lineRule="auto"/>
        <w:ind w:left="360"/>
        <w:jc w:val="center"/>
        <w:rPr>
          <w:rFonts w:ascii="Times New Roman" w:eastAsia="Lucida Sans Unicode" w:hAnsi="Times New Roman" w:cs="Mangal"/>
          <w:b/>
          <w:bCs/>
          <w:lang w:eastAsia="hi-IN" w:bidi="hi-IN"/>
        </w:rPr>
      </w:pPr>
    </w:p>
    <w:p w:rsidR="00072459" w:rsidRDefault="00072459">
      <w:pPr>
        <w:widowControl w:val="0"/>
        <w:suppressAutoHyphens/>
        <w:spacing w:after="120" w:line="240" w:lineRule="auto"/>
        <w:ind w:left="360"/>
        <w:jc w:val="center"/>
        <w:rPr>
          <w:rFonts w:ascii="Times New Roman" w:eastAsia="Lucida Sans Unicode" w:hAnsi="Times New Roman" w:cs="Mangal"/>
          <w:b/>
          <w:bCs/>
          <w:lang w:eastAsia="hi-IN" w:bidi="hi-IN"/>
        </w:rPr>
      </w:pPr>
    </w:p>
    <w:p w:rsidR="00072459" w:rsidRDefault="00072459">
      <w:pPr>
        <w:widowControl w:val="0"/>
        <w:suppressAutoHyphens/>
        <w:spacing w:after="120" w:line="240" w:lineRule="auto"/>
        <w:ind w:left="360"/>
        <w:jc w:val="center"/>
        <w:rPr>
          <w:rFonts w:ascii="Times New Roman" w:eastAsia="Lucida Sans Unicode" w:hAnsi="Times New Roman" w:cs="Mangal"/>
          <w:b/>
          <w:bCs/>
          <w:lang w:eastAsia="hi-IN" w:bidi="hi-IN"/>
        </w:rPr>
      </w:pPr>
    </w:p>
    <w:p w:rsidR="00072459" w:rsidRDefault="00072459">
      <w:pPr>
        <w:widowControl w:val="0"/>
        <w:suppressAutoHyphens/>
        <w:spacing w:after="120" w:line="240" w:lineRule="auto"/>
        <w:ind w:left="360"/>
        <w:jc w:val="center"/>
        <w:rPr>
          <w:rFonts w:ascii="Times New Roman" w:eastAsia="Lucida Sans Unicode" w:hAnsi="Times New Roman" w:cs="Mangal"/>
          <w:b/>
          <w:bCs/>
          <w:lang w:eastAsia="hi-IN" w:bidi="hi-IN"/>
        </w:rPr>
      </w:pPr>
    </w:p>
    <w:p w:rsidR="00072459" w:rsidRDefault="00072459">
      <w:pPr>
        <w:widowControl w:val="0"/>
        <w:suppressAutoHyphens/>
        <w:spacing w:after="120" w:line="240" w:lineRule="auto"/>
        <w:ind w:left="360"/>
        <w:jc w:val="center"/>
        <w:rPr>
          <w:rFonts w:ascii="Times New Roman" w:eastAsia="Lucida Sans Unicode" w:hAnsi="Times New Roman" w:cs="Mangal"/>
          <w:b/>
          <w:bCs/>
          <w:lang w:eastAsia="hi-IN" w:bidi="hi-IN"/>
        </w:rPr>
      </w:pPr>
    </w:p>
    <w:p w:rsidR="00072459" w:rsidRDefault="00072459">
      <w:pPr>
        <w:widowControl w:val="0"/>
        <w:suppressAutoHyphens/>
        <w:spacing w:after="120" w:line="240" w:lineRule="auto"/>
        <w:ind w:left="360"/>
        <w:jc w:val="center"/>
        <w:rPr>
          <w:rFonts w:ascii="Times New Roman" w:eastAsia="Lucida Sans Unicode" w:hAnsi="Times New Roman" w:cs="Mangal"/>
          <w:b/>
          <w:bCs/>
          <w:lang w:eastAsia="hi-IN" w:bidi="hi-IN"/>
        </w:rPr>
      </w:pPr>
    </w:p>
    <w:p w:rsidR="00072459" w:rsidRDefault="00072459">
      <w:pPr>
        <w:widowControl w:val="0"/>
        <w:suppressAutoHyphens/>
        <w:spacing w:after="120" w:line="240" w:lineRule="auto"/>
        <w:ind w:left="360"/>
        <w:jc w:val="center"/>
        <w:rPr>
          <w:rFonts w:ascii="Times New Roman" w:eastAsia="Lucida Sans Unicode" w:hAnsi="Times New Roman" w:cs="Mangal"/>
          <w:b/>
          <w:bCs/>
          <w:lang w:eastAsia="hi-IN" w:bidi="hi-IN"/>
        </w:rPr>
      </w:pPr>
    </w:p>
    <w:p w:rsidR="00072459" w:rsidRDefault="00072459">
      <w:pPr>
        <w:widowControl w:val="0"/>
        <w:suppressAutoHyphens/>
        <w:spacing w:after="120" w:line="240" w:lineRule="auto"/>
        <w:ind w:left="360"/>
        <w:jc w:val="center"/>
        <w:rPr>
          <w:rFonts w:ascii="Times New Roman" w:eastAsia="Lucida Sans Unicode" w:hAnsi="Times New Roman" w:cs="Mangal"/>
          <w:b/>
          <w:bCs/>
          <w:lang w:eastAsia="hi-IN" w:bidi="hi-IN"/>
        </w:rPr>
      </w:pPr>
    </w:p>
    <w:p w:rsidR="00072459" w:rsidRDefault="00072459">
      <w:pPr>
        <w:widowControl w:val="0"/>
        <w:suppressAutoHyphens/>
        <w:spacing w:after="120" w:line="240" w:lineRule="auto"/>
        <w:ind w:left="360"/>
        <w:jc w:val="center"/>
        <w:rPr>
          <w:rFonts w:ascii="Times New Roman" w:eastAsia="Lucida Sans Unicode" w:hAnsi="Times New Roman" w:cs="Mangal"/>
          <w:b/>
          <w:bCs/>
          <w:lang w:eastAsia="hi-IN" w:bidi="hi-IN"/>
        </w:rPr>
      </w:pPr>
    </w:p>
    <w:p w:rsidR="00072459" w:rsidRDefault="00072459">
      <w:pPr>
        <w:widowControl w:val="0"/>
        <w:suppressAutoHyphens/>
        <w:spacing w:after="120" w:line="240" w:lineRule="auto"/>
        <w:ind w:left="360"/>
        <w:jc w:val="center"/>
        <w:rPr>
          <w:rFonts w:ascii="Times New Roman" w:eastAsia="Lucida Sans Unicode" w:hAnsi="Times New Roman" w:cs="Mangal"/>
          <w:b/>
          <w:bCs/>
          <w:lang w:eastAsia="hi-IN" w:bidi="hi-IN"/>
        </w:rPr>
      </w:pPr>
    </w:p>
    <w:p w:rsidR="00072459" w:rsidRDefault="00D35B3A">
      <w:pPr>
        <w:widowControl w:val="0"/>
        <w:suppressAutoHyphens/>
        <w:spacing w:after="120" w:line="240" w:lineRule="auto"/>
        <w:ind w:left="360"/>
        <w:jc w:val="center"/>
        <w:rPr>
          <w:rFonts w:ascii="Times New Roman" w:eastAsia="Lucida Sans Unicode" w:hAnsi="Times New Roman" w:cs="Mangal"/>
          <w:b/>
          <w:bCs/>
          <w:lang w:eastAsia="hi-IN" w:bidi="hi-IN"/>
        </w:rPr>
      </w:pPr>
      <w:r>
        <w:rPr>
          <w:rFonts w:ascii="Times New Roman" w:eastAsia="Lucida Sans Unicode" w:hAnsi="Times New Roman" w:cs="Mangal"/>
          <w:b/>
          <w:bCs/>
          <w:lang w:eastAsia="hi-IN" w:bidi="hi-IN"/>
        </w:rPr>
        <w:t>Критерии оценки устных индивидуальных и фронтальных ответов</w:t>
      </w:r>
    </w:p>
    <w:p w:rsidR="00072459" w:rsidRDefault="00D35B3A">
      <w:pPr>
        <w:widowControl w:val="0"/>
        <w:tabs>
          <w:tab w:val="left" w:pos="707"/>
        </w:tabs>
        <w:suppressAutoHyphens/>
        <w:spacing w:after="0" w:line="240" w:lineRule="auto"/>
        <w:rPr>
          <w:rFonts w:ascii="Times New Roman" w:eastAsia="Lucida Sans Unicode" w:hAnsi="Times New Roman" w:cs="Mangal"/>
          <w:lang w:eastAsia="hi-IN" w:bidi="hi-IN"/>
        </w:rPr>
      </w:pPr>
      <w:r>
        <w:rPr>
          <w:rFonts w:ascii="Times New Roman" w:eastAsia="Lucida Sans Unicode" w:hAnsi="Times New Roman" w:cs="Mangal"/>
          <w:lang w:eastAsia="hi-IN" w:bidi="hi-IN"/>
        </w:rPr>
        <w:t xml:space="preserve">- Активность участия. </w:t>
      </w:r>
    </w:p>
    <w:p w:rsidR="00072459" w:rsidRDefault="00D35B3A">
      <w:pPr>
        <w:widowControl w:val="0"/>
        <w:tabs>
          <w:tab w:val="left" w:pos="707"/>
        </w:tabs>
        <w:suppressAutoHyphens/>
        <w:spacing w:after="0" w:line="240" w:lineRule="auto"/>
        <w:rPr>
          <w:rFonts w:ascii="Times New Roman" w:eastAsia="Lucida Sans Unicode" w:hAnsi="Times New Roman" w:cs="Mangal"/>
          <w:lang w:eastAsia="hi-IN" w:bidi="hi-IN"/>
        </w:rPr>
      </w:pPr>
      <w:r>
        <w:rPr>
          <w:rFonts w:ascii="Times New Roman" w:eastAsia="Lucida Sans Unicode" w:hAnsi="Times New Roman" w:cs="Mangal"/>
          <w:lang w:eastAsia="hi-IN" w:bidi="hi-IN"/>
        </w:rPr>
        <w:t xml:space="preserve">- Умение собеседника прочувствовать суть вопроса. </w:t>
      </w:r>
    </w:p>
    <w:p w:rsidR="00072459" w:rsidRDefault="00D35B3A">
      <w:pPr>
        <w:widowControl w:val="0"/>
        <w:tabs>
          <w:tab w:val="left" w:pos="707"/>
        </w:tabs>
        <w:suppressAutoHyphens/>
        <w:spacing w:after="0" w:line="240" w:lineRule="auto"/>
        <w:rPr>
          <w:rFonts w:ascii="Times New Roman" w:eastAsia="Lucida Sans Unicode" w:hAnsi="Times New Roman" w:cs="Mangal"/>
          <w:lang w:eastAsia="hi-IN" w:bidi="hi-IN"/>
        </w:rPr>
      </w:pPr>
      <w:r>
        <w:rPr>
          <w:rFonts w:ascii="Times New Roman" w:eastAsia="Lucida Sans Unicode" w:hAnsi="Times New Roman" w:cs="Mangal"/>
          <w:lang w:eastAsia="hi-IN" w:bidi="hi-IN"/>
        </w:rPr>
        <w:t xml:space="preserve">- Искренность ответов, их развернутость, образность, аргументированность. </w:t>
      </w:r>
    </w:p>
    <w:p w:rsidR="00072459" w:rsidRDefault="00D35B3A">
      <w:pPr>
        <w:widowControl w:val="0"/>
        <w:tabs>
          <w:tab w:val="left" w:pos="707"/>
        </w:tabs>
        <w:suppressAutoHyphens/>
        <w:spacing w:after="0" w:line="240" w:lineRule="auto"/>
        <w:rPr>
          <w:rFonts w:ascii="Times New Roman" w:eastAsia="Lucida Sans Unicode" w:hAnsi="Times New Roman" w:cs="Mangal"/>
          <w:lang w:eastAsia="hi-IN" w:bidi="hi-IN"/>
        </w:rPr>
      </w:pPr>
      <w:r>
        <w:rPr>
          <w:rFonts w:ascii="Times New Roman" w:eastAsia="Lucida Sans Unicode" w:hAnsi="Times New Roman" w:cs="Mangal"/>
          <w:lang w:eastAsia="hi-IN" w:bidi="hi-IN"/>
        </w:rPr>
        <w:t xml:space="preserve">- Самостоятельность. </w:t>
      </w:r>
    </w:p>
    <w:p w:rsidR="00072459" w:rsidRDefault="00D35B3A">
      <w:pPr>
        <w:widowControl w:val="0"/>
        <w:tabs>
          <w:tab w:val="left" w:pos="707"/>
        </w:tabs>
        <w:suppressAutoHyphens/>
        <w:spacing w:after="120" w:line="240" w:lineRule="auto"/>
        <w:rPr>
          <w:rFonts w:ascii="Times New Roman" w:eastAsia="Lucida Sans Unicode" w:hAnsi="Times New Roman" w:cs="Mangal"/>
          <w:lang w:eastAsia="hi-IN" w:bidi="hi-IN"/>
        </w:rPr>
      </w:pPr>
      <w:r>
        <w:rPr>
          <w:rFonts w:ascii="Times New Roman" w:eastAsia="Lucida Sans Unicode" w:hAnsi="Times New Roman" w:cs="Mangal"/>
          <w:lang w:eastAsia="hi-IN" w:bidi="hi-IN"/>
        </w:rPr>
        <w:t xml:space="preserve">- Оригинальность суждений. </w:t>
      </w:r>
    </w:p>
    <w:p w:rsidR="00072459" w:rsidRDefault="00D35B3A">
      <w:pPr>
        <w:widowControl w:val="0"/>
        <w:suppressAutoHyphens/>
        <w:spacing w:after="120" w:line="240" w:lineRule="auto"/>
        <w:jc w:val="center"/>
        <w:rPr>
          <w:rFonts w:ascii="Times New Roman" w:eastAsia="Lucida Sans Unicode" w:hAnsi="Times New Roman" w:cs="Mangal"/>
          <w:b/>
          <w:bCs/>
          <w:lang w:eastAsia="hi-IN" w:bidi="hi-IN"/>
        </w:rPr>
      </w:pPr>
      <w:r>
        <w:rPr>
          <w:rFonts w:ascii="Times New Roman" w:eastAsia="Lucida Sans Unicode" w:hAnsi="Times New Roman" w:cs="Mangal"/>
          <w:b/>
          <w:bCs/>
          <w:lang w:eastAsia="hi-IN" w:bidi="hi-IN"/>
        </w:rPr>
        <w:t>Критерии и система оценки творческой работы</w:t>
      </w:r>
    </w:p>
    <w:p w:rsidR="00072459" w:rsidRDefault="00D35B3A">
      <w:pPr>
        <w:widowControl w:val="0"/>
        <w:tabs>
          <w:tab w:val="left" w:pos="707"/>
        </w:tabs>
        <w:suppressAutoHyphens/>
        <w:spacing w:after="0" w:line="240" w:lineRule="auto"/>
        <w:rPr>
          <w:rFonts w:ascii="Times New Roman" w:eastAsia="Lucida Sans Unicode" w:hAnsi="Times New Roman" w:cs="Mangal"/>
          <w:lang w:eastAsia="hi-IN" w:bidi="hi-IN"/>
        </w:rPr>
      </w:pPr>
      <w:r>
        <w:rPr>
          <w:rFonts w:ascii="Times New Roman" w:eastAsia="Lucida Sans Unicode" w:hAnsi="Times New Roman" w:cs="Mangal"/>
          <w:lang w:eastAsia="hi-IN" w:bidi="hi-IN"/>
        </w:rPr>
        <w:t xml:space="preserve">- Как решена композиция: правильное </w:t>
      </w:r>
      <w:r>
        <w:rPr>
          <w:rFonts w:ascii="Times New Roman" w:eastAsia="Lucida Sans Unicode" w:hAnsi="Times New Roman" w:cs="Mangal"/>
          <w:lang w:eastAsia="hi-IN" w:bidi="hi-IN"/>
        </w:rPr>
        <w:t xml:space="preserve">решение композиции, предмета, орнамента (как организована плоскость листа, как согласованы между собой все компоненты изображения, как выражена общая идея и содержание). </w:t>
      </w:r>
    </w:p>
    <w:p w:rsidR="00072459" w:rsidRDefault="00D35B3A">
      <w:pPr>
        <w:widowControl w:val="0"/>
        <w:tabs>
          <w:tab w:val="left" w:pos="707"/>
        </w:tabs>
        <w:suppressAutoHyphens/>
        <w:spacing w:after="0" w:line="240" w:lineRule="auto"/>
        <w:rPr>
          <w:rFonts w:ascii="Times New Roman" w:eastAsia="Lucida Sans Unicode" w:hAnsi="Times New Roman" w:cs="Mangal"/>
          <w:lang w:eastAsia="hi-IN" w:bidi="hi-IN"/>
        </w:rPr>
      </w:pPr>
      <w:r>
        <w:rPr>
          <w:rFonts w:ascii="Times New Roman" w:eastAsia="Lucida Sans Unicode" w:hAnsi="Times New Roman" w:cs="Mangal"/>
          <w:lang w:eastAsia="hi-IN" w:bidi="hi-IN"/>
        </w:rPr>
        <w:t>- Владение техникой: как ученик пользуется художественными материалами, как используе</w:t>
      </w:r>
      <w:r>
        <w:rPr>
          <w:rFonts w:ascii="Times New Roman" w:eastAsia="Lucida Sans Unicode" w:hAnsi="Times New Roman" w:cs="Mangal"/>
          <w:lang w:eastAsia="hi-IN" w:bidi="hi-IN"/>
        </w:rPr>
        <w:t xml:space="preserve">т выразительные художественные средства в выполнении задания. </w:t>
      </w:r>
    </w:p>
    <w:p w:rsidR="00072459" w:rsidRDefault="00D35B3A">
      <w:pPr>
        <w:widowControl w:val="0"/>
        <w:tabs>
          <w:tab w:val="left" w:pos="707"/>
        </w:tabs>
        <w:suppressAutoHyphens/>
        <w:spacing w:after="120" w:line="240" w:lineRule="auto"/>
        <w:rPr>
          <w:rFonts w:ascii="Times New Roman" w:eastAsia="Lucida Sans Unicode" w:hAnsi="Times New Roman" w:cs="Mangal"/>
          <w:lang w:eastAsia="hi-IN" w:bidi="hi-IN"/>
        </w:rPr>
      </w:pPr>
      <w:r>
        <w:rPr>
          <w:rFonts w:ascii="Times New Roman" w:eastAsia="Lucida Sans Unicode" w:hAnsi="Times New Roman" w:cs="Mangal"/>
          <w:lang w:eastAsia="hi-IN" w:bidi="hi-IN"/>
        </w:rPr>
        <w:t xml:space="preserve">- Общее впечатление от работы. Оригинальность, яркость и эмоциональность созданного образа, чувство меры в оформлении и соответствие оформления работы. Аккуратность всей работы. </w:t>
      </w:r>
    </w:p>
    <w:p w:rsidR="00072459" w:rsidRDefault="00D35B3A">
      <w:pPr>
        <w:widowControl w:val="0"/>
        <w:suppressAutoHyphens/>
        <w:spacing w:after="120" w:line="240" w:lineRule="auto"/>
        <w:rPr>
          <w:rFonts w:ascii="Times New Roman" w:eastAsia="Lucida Sans Unicode" w:hAnsi="Times New Roman" w:cs="Mangal"/>
          <w:lang w:eastAsia="hi-IN" w:bidi="hi-IN"/>
        </w:rPr>
      </w:pPr>
      <w:r>
        <w:rPr>
          <w:rFonts w:ascii="Times New Roman" w:eastAsia="Lucida Sans Unicode" w:hAnsi="Times New Roman" w:cs="Mangal"/>
          <w:lang w:eastAsia="hi-IN" w:bidi="hi-IN"/>
        </w:rPr>
        <w:t>Из всех этих к</w:t>
      </w:r>
      <w:r>
        <w:rPr>
          <w:rFonts w:ascii="Times New Roman" w:eastAsia="Lucida Sans Unicode" w:hAnsi="Times New Roman" w:cs="Mangal"/>
          <w:lang w:eastAsia="hi-IN" w:bidi="hi-IN"/>
        </w:rPr>
        <w:t xml:space="preserve">омпонентов складывается общая оценка работы </w:t>
      </w:r>
      <w:proofErr w:type="gramStart"/>
      <w:r>
        <w:rPr>
          <w:rFonts w:ascii="Times New Roman" w:eastAsia="Lucida Sans Unicode" w:hAnsi="Times New Roman" w:cs="Mangal"/>
          <w:lang w:eastAsia="hi-IN" w:bidi="hi-IN"/>
        </w:rPr>
        <w:t>обучающегося</w:t>
      </w:r>
      <w:proofErr w:type="gramEnd"/>
      <w:r>
        <w:rPr>
          <w:rFonts w:ascii="Times New Roman" w:eastAsia="Lucida Sans Unicode" w:hAnsi="Times New Roman" w:cs="Mangal"/>
          <w:lang w:eastAsia="hi-IN" w:bidi="hi-IN"/>
        </w:rPr>
        <w:t>.</w:t>
      </w:r>
    </w:p>
    <w:p w:rsidR="00072459" w:rsidRDefault="00D35B3A">
      <w:pPr>
        <w:widowControl w:val="0"/>
        <w:suppressAutoHyphens/>
        <w:spacing w:after="120" w:line="240" w:lineRule="auto"/>
        <w:jc w:val="center"/>
        <w:rPr>
          <w:rFonts w:ascii="Times New Roman" w:eastAsia="Lucida Sans Unicode" w:hAnsi="Times New Roman" w:cs="Mangal"/>
          <w:b/>
          <w:bCs/>
          <w:lang w:eastAsia="hi-IN" w:bidi="hi-IN"/>
        </w:rPr>
      </w:pPr>
      <w:r>
        <w:rPr>
          <w:rFonts w:ascii="Times New Roman" w:eastAsia="Lucida Sans Unicode" w:hAnsi="Times New Roman" w:cs="Mangal"/>
          <w:b/>
          <w:bCs/>
          <w:lang w:eastAsia="hi-IN" w:bidi="hi-IN"/>
        </w:rPr>
        <w:t>Формы контроля уровня обученности</w:t>
      </w:r>
      <w:r>
        <w:rPr>
          <w:rFonts w:ascii="Times New Roman" w:eastAsia="Lucida Sans Unicode" w:hAnsi="Times New Roman" w:cs="Mangal"/>
          <w:lang w:eastAsia="hi-IN" w:bidi="hi-IN"/>
        </w:rPr>
        <w:t xml:space="preserve"> </w:t>
      </w:r>
    </w:p>
    <w:p w:rsidR="00072459" w:rsidRDefault="00D35B3A">
      <w:pPr>
        <w:widowControl w:val="0"/>
        <w:tabs>
          <w:tab w:val="left" w:pos="707"/>
        </w:tabs>
        <w:suppressAutoHyphens/>
        <w:spacing w:after="0" w:line="240" w:lineRule="auto"/>
        <w:rPr>
          <w:rFonts w:ascii="Times New Roman" w:eastAsia="Lucida Sans Unicode" w:hAnsi="Times New Roman" w:cs="Mangal"/>
          <w:lang w:eastAsia="hi-IN" w:bidi="hi-IN"/>
        </w:rPr>
      </w:pPr>
      <w:r>
        <w:rPr>
          <w:rFonts w:ascii="Times New Roman" w:eastAsia="Lucida Sans Unicode" w:hAnsi="Times New Roman" w:cs="Mangal"/>
          <w:lang w:eastAsia="hi-IN" w:bidi="hi-IN"/>
        </w:rPr>
        <w:t xml:space="preserve">- Тестирование </w:t>
      </w:r>
    </w:p>
    <w:p w:rsidR="00072459" w:rsidRDefault="00D35B3A">
      <w:pPr>
        <w:widowControl w:val="0"/>
        <w:shd w:val="clear" w:color="auto" w:fill="FFFFFF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 w:cs="Mangal"/>
          <w:b/>
          <w:bCs/>
          <w:iCs/>
          <w:color w:val="000000"/>
          <w:lang w:eastAsia="hi-IN" w:bidi="hi-IN"/>
        </w:rPr>
      </w:pPr>
      <w:r>
        <w:rPr>
          <w:rFonts w:ascii="Times New Roman" w:eastAsia="Lucida Sans Unicode" w:hAnsi="Times New Roman" w:cs="Mangal"/>
          <w:b/>
          <w:bCs/>
          <w:iCs/>
          <w:color w:val="000000"/>
          <w:lang w:eastAsia="hi-IN" w:bidi="hi-IN"/>
        </w:rPr>
        <w:t>Характеристика цифровой оценки (отметки)</w:t>
      </w:r>
    </w:p>
    <w:p w:rsidR="00072459" w:rsidRDefault="00D35B3A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lang w:eastAsia="hi-IN" w:bidi="hi-IN"/>
        </w:rPr>
      </w:pPr>
      <w:r>
        <w:rPr>
          <w:rFonts w:ascii="Times New Roman" w:eastAsia="Lucida Sans Unicode" w:hAnsi="Times New Roman" w:cs="Mangal"/>
          <w:lang w:eastAsia="hi-IN" w:bidi="hi-IN"/>
        </w:rPr>
        <w:t xml:space="preserve"> “5” ставится, если ученик выполнил работу в полном объеме с соблюдением необходимой последовательности, </w:t>
      </w:r>
      <w:r>
        <w:rPr>
          <w:rFonts w:ascii="Times New Roman" w:eastAsia="Lucida Sans Unicode" w:hAnsi="Times New Roman" w:cs="Mangal"/>
          <w:lang w:eastAsia="hi-IN" w:bidi="hi-IN"/>
        </w:rPr>
        <w:t>проявил организационно-трудовые умения (поддерживал чистоту рабочего места и порядок на столе, работа аккуратная);</w:t>
      </w:r>
    </w:p>
    <w:p w:rsidR="00072459" w:rsidRDefault="00D35B3A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lang w:eastAsia="hi-IN" w:bidi="hi-IN"/>
        </w:rPr>
      </w:pPr>
      <w:r>
        <w:rPr>
          <w:rFonts w:ascii="Times New Roman" w:eastAsia="Lucida Sans Unicode" w:hAnsi="Times New Roman" w:cs="Mangal"/>
          <w:lang w:eastAsia="hi-IN" w:bidi="hi-IN"/>
        </w:rPr>
        <w:t>“4” ставится, если работа выполнена не совсем аккуратно, на рабочем месте нет должного порядка;</w:t>
      </w:r>
    </w:p>
    <w:p w:rsidR="00072459" w:rsidRDefault="00D35B3A">
      <w:pPr>
        <w:widowControl w:val="0"/>
        <w:suppressAutoHyphens/>
        <w:spacing w:after="0" w:line="240" w:lineRule="auto"/>
        <w:rPr>
          <w:rFonts w:ascii="Times New Roman" w:eastAsia="Lucida Sans Unicode" w:hAnsi="Times New Roman" w:cs="Mangal"/>
          <w:lang w:eastAsia="hi-IN" w:bidi="hi-IN"/>
        </w:rPr>
      </w:pPr>
      <w:r>
        <w:rPr>
          <w:rFonts w:ascii="Times New Roman" w:eastAsia="Lucida Sans Unicode" w:hAnsi="Times New Roman" w:cs="Mangal"/>
          <w:lang w:eastAsia="hi-IN" w:bidi="hi-IN"/>
        </w:rPr>
        <w:t>“3” ставится, если работа выполнена небрежно,</w:t>
      </w:r>
      <w:r>
        <w:rPr>
          <w:rFonts w:ascii="Times New Roman" w:eastAsia="Lucida Sans Unicode" w:hAnsi="Times New Roman" w:cs="Mangal"/>
          <w:lang w:eastAsia="hi-IN" w:bidi="hi-IN"/>
        </w:rPr>
        <w:t xml:space="preserve"> ученике уложился в отведенное время.</w:t>
      </w:r>
    </w:p>
    <w:p w:rsidR="00072459" w:rsidRDefault="0007245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2459" w:rsidRDefault="00072459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72459" w:rsidSect="00D35B3A">
      <w:pgSz w:w="11906" w:h="16838"/>
      <w:pgMar w:top="993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CC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-Roman">
    <w:panose1 w:val="00000000000000000000"/>
    <w:charset w:val="00"/>
    <w:family w:val="roman"/>
    <w:notTrueType/>
    <w:pitch w:val="default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557F4"/>
    <w:multiLevelType w:val="multilevel"/>
    <w:tmpl w:val="F40AEC5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126B3947"/>
    <w:multiLevelType w:val="multilevel"/>
    <w:tmpl w:val="2124A9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4D2449"/>
    <w:multiLevelType w:val="multilevel"/>
    <w:tmpl w:val="967A5D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9A5586"/>
    <w:multiLevelType w:val="multilevel"/>
    <w:tmpl w:val="77FC8D80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/>
        <w:b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E7140E"/>
    <w:multiLevelType w:val="multilevel"/>
    <w:tmpl w:val="41A6E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B43115"/>
    <w:multiLevelType w:val="multilevel"/>
    <w:tmpl w:val="47561D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8B62057"/>
    <w:multiLevelType w:val="multilevel"/>
    <w:tmpl w:val="AA20FE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>
    <w:nsid w:val="4D9C1E95"/>
    <w:multiLevelType w:val="multilevel"/>
    <w:tmpl w:val="EB805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DFC0587"/>
    <w:multiLevelType w:val="multilevel"/>
    <w:tmpl w:val="821E40D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9">
    <w:nsid w:val="4FA8380A"/>
    <w:multiLevelType w:val="multilevel"/>
    <w:tmpl w:val="5248176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58D063E0"/>
    <w:multiLevelType w:val="multilevel"/>
    <w:tmpl w:val="8CA4E10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5BE06555"/>
    <w:multiLevelType w:val="multilevel"/>
    <w:tmpl w:val="7BFC085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6F0E33E6"/>
    <w:multiLevelType w:val="multilevel"/>
    <w:tmpl w:val="543E5F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8F02EB"/>
    <w:multiLevelType w:val="multilevel"/>
    <w:tmpl w:val="5764FC9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7C4D66DA"/>
    <w:multiLevelType w:val="multilevel"/>
    <w:tmpl w:val="E670F6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7CAF1454"/>
    <w:multiLevelType w:val="multilevel"/>
    <w:tmpl w:val="3670C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13"/>
  </w:num>
  <w:num w:numId="5">
    <w:abstractNumId w:val="7"/>
  </w:num>
  <w:num w:numId="6">
    <w:abstractNumId w:val="14"/>
  </w:num>
  <w:num w:numId="7">
    <w:abstractNumId w:val="5"/>
  </w:num>
  <w:num w:numId="8">
    <w:abstractNumId w:val="10"/>
  </w:num>
  <w:num w:numId="9">
    <w:abstractNumId w:val="0"/>
  </w:num>
  <w:num w:numId="10">
    <w:abstractNumId w:val="11"/>
  </w:num>
  <w:num w:numId="11">
    <w:abstractNumId w:val="3"/>
  </w:num>
  <w:num w:numId="12">
    <w:abstractNumId w:val="12"/>
  </w:num>
  <w:num w:numId="13">
    <w:abstractNumId w:val="2"/>
  </w:num>
  <w:num w:numId="14">
    <w:abstractNumId w:val="15"/>
  </w:num>
  <w:num w:numId="15">
    <w:abstractNumId w:val="1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459"/>
    <w:rsid w:val="00072459"/>
    <w:rsid w:val="00D3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mall">
    <w:name w:val="small"/>
    <w:basedOn w:val="a0"/>
    <w:qFormat/>
    <w:rsid w:val="004E15B4"/>
  </w:style>
  <w:style w:type="character" w:customStyle="1" w:styleId="a3">
    <w:name w:val="Без интервала Знак"/>
    <w:basedOn w:val="a0"/>
    <w:uiPriority w:val="1"/>
    <w:qFormat/>
    <w:rsid w:val="004E15B4"/>
    <w:rPr>
      <w:rFonts w:ascii="Calibri" w:eastAsia="Times New Roman" w:hAnsi="Calibri" w:cs="Times New Roman"/>
    </w:rPr>
  </w:style>
  <w:style w:type="character" w:customStyle="1" w:styleId="a4">
    <w:name w:val="А_основной Знак"/>
    <w:qFormat/>
    <w:rsid w:val="00F37EF8"/>
    <w:rPr>
      <w:rFonts w:ascii="Times New Roman" w:eastAsia="Times New Roman" w:hAnsi="Times New Roman" w:cs="Times New Roman"/>
      <w:sz w:val="28"/>
      <w:szCs w:val="20"/>
    </w:rPr>
  </w:style>
  <w:style w:type="character" w:customStyle="1" w:styleId="Abstract">
    <w:name w:val="Abstract Знак"/>
    <w:link w:val="Abstract"/>
    <w:qFormat/>
    <w:rsid w:val="00F37EF8"/>
    <w:rPr>
      <w:rFonts w:ascii="Times New Roman" w:eastAsia="@Arial Unicode MS" w:hAnsi="Times New Roman" w:cs="Times New Roman"/>
      <w:sz w:val="28"/>
      <w:szCs w:val="28"/>
    </w:rPr>
  </w:style>
  <w:style w:type="character" w:customStyle="1" w:styleId="3">
    <w:name w:val="Основной текст с отступом 3 Знак"/>
    <w:basedOn w:val="a0"/>
    <w:link w:val="3"/>
    <w:qFormat/>
    <w:rsid w:val="00F37EF8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a0"/>
    <w:qFormat/>
    <w:rsid w:val="00291DF5"/>
  </w:style>
  <w:style w:type="character" w:customStyle="1" w:styleId="a5">
    <w:name w:val="Абзац списка Знак"/>
    <w:uiPriority w:val="99"/>
    <w:qFormat/>
    <w:locked/>
    <w:rsid w:val="00291DF5"/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uiPriority w:val="99"/>
    <w:semiHidden/>
    <w:qFormat/>
    <w:rsid w:val="00291DF5"/>
  </w:style>
  <w:style w:type="character" w:customStyle="1" w:styleId="a7">
    <w:name w:val="Нижний колонтитул Знак"/>
    <w:basedOn w:val="a0"/>
    <w:uiPriority w:val="99"/>
    <w:semiHidden/>
    <w:qFormat/>
    <w:rsid w:val="00291DF5"/>
  </w:style>
  <w:style w:type="character" w:customStyle="1" w:styleId="FontStyle34">
    <w:name w:val="Font Style34"/>
    <w:qFormat/>
    <w:rsid w:val="00291DF5"/>
    <w:rPr>
      <w:rFonts w:ascii="Times New Roman" w:hAnsi="Times New Roman"/>
      <w:spacing w:val="20"/>
      <w:sz w:val="14"/>
    </w:rPr>
  </w:style>
  <w:style w:type="character" w:customStyle="1" w:styleId="FontStyle19">
    <w:name w:val="Font Style19"/>
    <w:qFormat/>
    <w:rsid w:val="00291DF5"/>
    <w:rPr>
      <w:rFonts w:ascii="Times New Roman" w:hAnsi="Times New Roman"/>
      <w:sz w:val="22"/>
    </w:rPr>
  </w:style>
  <w:style w:type="character" w:customStyle="1" w:styleId="a8">
    <w:name w:val="Основной текст с отступом Знак"/>
    <w:basedOn w:val="a0"/>
    <w:uiPriority w:val="99"/>
    <w:semiHidden/>
    <w:qFormat/>
    <w:rsid w:val="0074209F"/>
  </w:style>
  <w:style w:type="character" w:customStyle="1" w:styleId="a9">
    <w:name w:val="Текст выноски Знак"/>
    <w:basedOn w:val="a0"/>
    <w:uiPriority w:val="99"/>
    <w:semiHidden/>
    <w:qFormat/>
    <w:rsid w:val="008D3412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ascii="Times New Roman" w:hAnsi="Times New Roman"/>
      <w:b/>
      <w:sz w:val="24"/>
    </w:rPr>
  </w:style>
  <w:style w:type="paragraph" w:customStyle="1" w:styleId="aa">
    <w:name w:val="Заголовок"/>
    <w:basedOn w:val="a"/>
    <w:next w:val="ab"/>
    <w:qFormat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styleId="ab">
    <w:name w:val="Body Text"/>
    <w:basedOn w:val="a"/>
    <w:pPr>
      <w:spacing w:after="140" w:line="288" w:lineRule="auto"/>
    </w:pPr>
  </w:style>
  <w:style w:type="paragraph" w:styleId="ac">
    <w:name w:val="List"/>
    <w:basedOn w:val="ab"/>
    <w:rPr>
      <w:rFonts w:cs="Mangal"/>
    </w:rPr>
  </w:style>
  <w:style w:type="paragraph" w:styleId="ad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cs="Mangal"/>
    </w:rPr>
  </w:style>
  <w:style w:type="paragraph" w:styleId="af">
    <w:name w:val="Normal (Web)"/>
    <w:basedOn w:val="a"/>
    <w:unhideWhenUsed/>
    <w:qFormat/>
    <w:rsid w:val="004E15B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4E15B4"/>
    <w:pPr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No Spacing"/>
    <w:uiPriority w:val="99"/>
    <w:qFormat/>
    <w:rsid w:val="004E15B4"/>
    <w:pPr>
      <w:spacing w:line="240" w:lineRule="auto"/>
    </w:pPr>
    <w:rPr>
      <w:rFonts w:eastAsia="Times New Roman" w:cs="Times New Roman"/>
    </w:rPr>
  </w:style>
  <w:style w:type="paragraph" w:customStyle="1" w:styleId="af1">
    <w:name w:val="Новый"/>
    <w:basedOn w:val="a"/>
    <w:qFormat/>
    <w:rsid w:val="00F37EF8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en-US" w:bidi="en-US"/>
    </w:rPr>
  </w:style>
  <w:style w:type="paragraph" w:customStyle="1" w:styleId="af2">
    <w:name w:val="А_основной"/>
    <w:basedOn w:val="a"/>
    <w:qFormat/>
    <w:rsid w:val="00F37EF8"/>
    <w:pPr>
      <w:widowControl w:val="0"/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bstract0">
    <w:name w:val="Abstract"/>
    <w:basedOn w:val="a"/>
    <w:qFormat/>
    <w:rsid w:val="00F37EF8"/>
    <w:pPr>
      <w:widowControl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</w:rPr>
  </w:style>
  <w:style w:type="paragraph" w:styleId="30">
    <w:name w:val="Body Text Indent 3"/>
    <w:basedOn w:val="a"/>
    <w:qFormat/>
    <w:rsid w:val="00F37EF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paragraph" w:styleId="af3">
    <w:name w:val="List Paragraph"/>
    <w:basedOn w:val="a"/>
    <w:uiPriority w:val="99"/>
    <w:qFormat/>
    <w:rsid w:val="00291DF5"/>
    <w:pPr>
      <w:spacing w:beforeAutospacing="1" w:line="240" w:lineRule="atLeast"/>
      <w:ind w:left="720" w:firstLine="709"/>
      <w:contextualSpacing/>
      <w:jc w:val="both"/>
    </w:pPr>
    <w:rPr>
      <w:rFonts w:eastAsiaTheme="minorHAnsi"/>
      <w:lang w:eastAsia="en-US"/>
    </w:rPr>
  </w:style>
  <w:style w:type="paragraph" w:styleId="af4">
    <w:name w:val="header"/>
    <w:basedOn w:val="a"/>
    <w:uiPriority w:val="99"/>
    <w:semiHidden/>
    <w:unhideWhenUsed/>
    <w:rsid w:val="00291DF5"/>
    <w:pPr>
      <w:tabs>
        <w:tab w:val="center" w:pos="4677"/>
        <w:tab w:val="right" w:pos="9355"/>
      </w:tabs>
      <w:spacing w:after="0" w:line="240" w:lineRule="auto"/>
    </w:pPr>
  </w:style>
  <w:style w:type="paragraph" w:styleId="af5">
    <w:name w:val="footer"/>
    <w:basedOn w:val="a"/>
    <w:uiPriority w:val="99"/>
    <w:semiHidden/>
    <w:unhideWhenUsed/>
    <w:rsid w:val="00291DF5"/>
    <w:pPr>
      <w:tabs>
        <w:tab w:val="center" w:pos="4677"/>
        <w:tab w:val="right" w:pos="9355"/>
      </w:tabs>
      <w:spacing w:after="0" w:line="240" w:lineRule="auto"/>
    </w:pPr>
  </w:style>
  <w:style w:type="paragraph" w:styleId="af6">
    <w:name w:val="Body Text Indent"/>
    <w:basedOn w:val="a"/>
    <w:uiPriority w:val="99"/>
    <w:semiHidden/>
    <w:unhideWhenUsed/>
    <w:rsid w:val="0074209F"/>
    <w:pPr>
      <w:spacing w:after="120"/>
      <w:ind w:left="283"/>
    </w:pPr>
  </w:style>
  <w:style w:type="paragraph" w:styleId="af7">
    <w:name w:val="Balloon Text"/>
    <w:basedOn w:val="a"/>
    <w:uiPriority w:val="99"/>
    <w:semiHidden/>
    <w:unhideWhenUsed/>
    <w:qFormat/>
    <w:rsid w:val="008D341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4E15B4"/>
    <w:pPr>
      <w:spacing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small">
    <w:name w:val="small"/>
    <w:basedOn w:val="a0"/>
    <w:qFormat/>
    <w:rsid w:val="004E15B4"/>
  </w:style>
  <w:style w:type="character" w:customStyle="1" w:styleId="a3">
    <w:name w:val="Без интервала Знак"/>
    <w:basedOn w:val="a0"/>
    <w:uiPriority w:val="1"/>
    <w:qFormat/>
    <w:rsid w:val="004E15B4"/>
    <w:rPr>
      <w:rFonts w:ascii="Calibri" w:eastAsia="Times New Roman" w:hAnsi="Calibri" w:cs="Times New Roman"/>
    </w:rPr>
  </w:style>
  <w:style w:type="character" w:customStyle="1" w:styleId="a4">
    <w:name w:val="А_основной Знак"/>
    <w:qFormat/>
    <w:rsid w:val="00F37EF8"/>
    <w:rPr>
      <w:rFonts w:ascii="Times New Roman" w:eastAsia="Times New Roman" w:hAnsi="Times New Roman" w:cs="Times New Roman"/>
      <w:sz w:val="28"/>
      <w:szCs w:val="20"/>
    </w:rPr>
  </w:style>
  <w:style w:type="character" w:customStyle="1" w:styleId="Abstract">
    <w:name w:val="Abstract Знак"/>
    <w:link w:val="Abstract"/>
    <w:qFormat/>
    <w:rsid w:val="00F37EF8"/>
    <w:rPr>
      <w:rFonts w:ascii="Times New Roman" w:eastAsia="@Arial Unicode MS" w:hAnsi="Times New Roman" w:cs="Times New Roman"/>
      <w:sz w:val="28"/>
      <w:szCs w:val="28"/>
    </w:rPr>
  </w:style>
  <w:style w:type="character" w:customStyle="1" w:styleId="3">
    <w:name w:val="Основной текст с отступом 3 Знак"/>
    <w:basedOn w:val="a0"/>
    <w:link w:val="3"/>
    <w:qFormat/>
    <w:rsid w:val="00F37EF8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a0"/>
    <w:qFormat/>
    <w:rsid w:val="00291DF5"/>
  </w:style>
  <w:style w:type="character" w:customStyle="1" w:styleId="a5">
    <w:name w:val="Абзац списка Знак"/>
    <w:uiPriority w:val="99"/>
    <w:qFormat/>
    <w:locked/>
    <w:rsid w:val="00291DF5"/>
    <w:rPr>
      <w:rFonts w:eastAsiaTheme="minorHAnsi"/>
      <w:lang w:eastAsia="en-US"/>
    </w:rPr>
  </w:style>
  <w:style w:type="character" w:customStyle="1" w:styleId="a6">
    <w:name w:val="Верхний колонтитул Знак"/>
    <w:basedOn w:val="a0"/>
    <w:uiPriority w:val="99"/>
    <w:semiHidden/>
    <w:qFormat/>
    <w:rsid w:val="00291DF5"/>
  </w:style>
  <w:style w:type="character" w:customStyle="1" w:styleId="a7">
    <w:name w:val="Нижний колонтитул Знак"/>
    <w:basedOn w:val="a0"/>
    <w:uiPriority w:val="99"/>
    <w:semiHidden/>
    <w:qFormat/>
    <w:rsid w:val="00291DF5"/>
  </w:style>
  <w:style w:type="character" w:customStyle="1" w:styleId="FontStyle34">
    <w:name w:val="Font Style34"/>
    <w:qFormat/>
    <w:rsid w:val="00291DF5"/>
    <w:rPr>
      <w:rFonts w:ascii="Times New Roman" w:hAnsi="Times New Roman"/>
      <w:spacing w:val="20"/>
      <w:sz w:val="14"/>
    </w:rPr>
  </w:style>
  <w:style w:type="character" w:customStyle="1" w:styleId="FontStyle19">
    <w:name w:val="Font Style19"/>
    <w:qFormat/>
    <w:rsid w:val="00291DF5"/>
    <w:rPr>
      <w:rFonts w:ascii="Times New Roman" w:hAnsi="Times New Roman"/>
      <w:sz w:val="22"/>
    </w:rPr>
  </w:style>
  <w:style w:type="character" w:customStyle="1" w:styleId="a8">
    <w:name w:val="Основной текст с отступом Знак"/>
    <w:basedOn w:val="a0"/>
    <w:uiPriority w:val="99"/>
    <w:semiHidden/>
    <w:qFormat/>
    <w:rsid w:val="0074209F"/>
  </w:style>
  <w:style w:type="character" w:customStyle="1" w:styleId="a9">
    <w:name w:val="Текст выноски Знак"/>
    <w:basedOn w:val="a0"/>
    <w:uiPriority w:val="99"/>
    <w:semiHidden/>
    <w:qFormat/>
    <w:rsid w:val="008D3412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Pr>
      <w:rFonts w:eastAsia="Times New Roman" w:cs="Times New Roman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ascii="Times New Roman" w:hAnsi="Times New Roman"/>
      <w:b/>
      <w:sz w:val="24"/>
    </w:rPr>
  </w:style>
  <w:style w:type="paragraph" w:customStyle="1" w:styleId="aa">
    <w:name w:val="Заголовок"/>
    <w:basedOn w:val="a"/>
    <w:next w:val="ab"/>
    <w:qFormat/>
    <w:pPr>
      <w:keepNext/>
      <w:spacing w:before="240" w:after="120"/>
    </w:pPr>
    <w:rPr>
      <w:rFonts w:ascii="Liberation Sans" w:eastAsia="Arial Unicode MS" w:hAnsi="Liberation Sans" w:cs="Mangal"/>
      <w:sz w:val="28"/>
      <w:szCs w:val="28"/>
    </w:rPr>
  </w:style>
  <w:style w:type="paragraph" w:styleId="ab">
    <w:name w:val="Body Text"/>
    <w:basedOn w:val="a"/>
    <w:pPr>
      <w:spacing w:after="140" w:line="288" w:lineRule="auto"/>
    </w:pPr>
  </w:style>
  <w:style w:type="paragraph" w:styleId="ac">
    <w:name w:val="List"/>
    <w:basedOn w:val="ab"/>
    <w:rPr>
      <w:rFonts w:cs="Mangal"/>
    </w:rPr>
  </w:style>
  <w:style w:type="paragraph" w:styleId="ad">
    <w:name w:val="Title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e">
    <w:name w:val="index heading"/>
    <w:basedOn w:val="a"/>
    <w:qFormat/>
    <w:pPr>
      <w:suppressLineNumbers/>
    </w:pPr>
    <w:rPr>
      <w:rFonts w:cs="Mangal"/>
    </w:rPr>
  </w:style>
  <w:style w:type="paragraph" w:styleId="af">
    <w:name w:val="Normal (Web)"/>
    <w:basedOn w:val="a"/>
    <w:unhideWhenUsed/>
    <w:qFormat/>
    <w:rsid w:val="004E15B4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qFormat/>
    <w:rsid w:val="004E15B4"/>
    <w:pPr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0">
    <w:name w:val="No Spacing"/>
    <w:uiPriority w:val="99"/>
    <w:qFormat/>
    <w:rsid w:val="004E15B4"/>
    <w:pPr>
      <w:spacing w:line="240" w:lineRule="auto"/>
    </w:pPr>
    <w:rPr>
      <w:rFonts w:eastAsia="Times New Roman" w:cs="Times New Roman"/>
    </w:rPr>
  </w:style>
  <w:style w:type="paragraph" w:customStyle="1" w:styleId="af1">
    <w:name w:val="Новый"/>
    <w:basedOn w:val="a"/>
    <w:qFormat/>
    <w:rsid w:val="00F37EF8"/>
    <w:pPr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eastAsia="en-US" w:bidi="en-US"/>
    </w:rPr>
  </w:style>
  <w:style w:type="paragraph" w:customStyle="1" w:styleId="af2">
    <w:name w:val="А_основной"/>
    <w:basedOn w:val="a"/>
    <w:qFormat/>
    <w:rsid w:val="00F37EF8"/>
    <w:pPr>
      <w:widowControl w:val="0"/>
      <w:spacing w:after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customStyle="1" w:styleId="Abstract0">
    <w:name w:val="Abstract"/>
    <w:basedOn w:val="a"/>
    <w:qFormat/>
    <w:rsid w:val="00F37EF8"/>
    <w:pPr>
      <w:widowControl w:val="0"/>
      <w:spacing w:after="0" w:line="360" w:lineRule="auto"/>
      <w:ind w:firstLine="454"/>
      <w:jc w:val="both"/>
    </w:pPr>
    <w:rPr>
      <w:rFonts w:ascii="Times New Roman" w:eastAsia="@Arial Unicode MS" w:hAnsi="Times New Roman" w:cs="Times New Roman"/>
      <w:sz w:val="28"/>
      <w:szCs w:val="28"/>
    </w:rPr>
  </w:style>
  <w:style w:type="paragraph" w:styleId="30">
    <w:name w:val="Body Text Indent 3"/>
    <w:basedOn w:val="a"/>
    <w:qFormat/>
    <w:rsid w:val="00F37EF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paragraph" w:styleId="af3">
    <w:name w:val="List Paragraph"/>
    <w:basedOn w:val="a"/>
    <w:uiPriority w:val="99"/>
    <w:qFormat/>
    <w:rsid w:val="00291DF5"/>
    <w:pPr>
      <w:spacing w:beforeAutospacing="1" w:line="240" w:lineRule="atLeast"/>
      <w:ind w:left="720" w:firstLine="709"/>
      <w:contextualSpacing/>
      <w:jc w:val="both"/>
    </w:pPr>
    <w:rPr>
      <w:rFonts w:eastAsiaTheme="minorHAnsi"/>
      <w:lang w:eastAsia="en-US"/>
    </w:rPr>
  </w:style>
  <w:style w:type="paragraph" w:styleId="af4">
    <w:name w:val="header"/>
    <w:basedOn w:val="a"/>
    <w:uiPriority w:val="99"/>
    <w:semiHidden/>
    <w:unhideWhenUsed/>
    <w:rsid w:val="00291DF5"/>
    <w:pPr>
      <w:tabs>
        <w:tab w:val="center" w:pos="4677"/>
        <w:tab w:val="right" w:pos="9355"/>
      </w:tabs>
      <w:spacing w:after="0" w:line="240" w:lineRule="auto"/>
    </w:pPr>
  </w:style>
  <w:style w:type="paragraph" w:styleId="af5">
    <w:name w:val="footer"/>
    <w:basedOn w:val="a"/>
    <w:uiPriority w:val="99"/>
    <w:semiHidden/>
    <w:unhideWhenUsed/>
    <w:rsid w:val="00291DF5"/>
    <w:pPr>
      <w:tabs>
        <w:tab w:val="center" w:pos="4677"/>
        <w:tab w:val="right" w:pos="9355"/>
      </w:tabs>
      <w:spacing w:after="0" w:line="240" w:lineRule="auto"/>
    </w:pPr>
  </w:style>
  <w:style w:type="paragraph" w:styleId="af6">
    <w:name w:val="Body Text Indent"/>
    <w:basedOn w:val="a"/>
    <w:uiPriority w:val="99"/>
    <w:semiHidden/>
    <w:unhideWhenUsed/>
    <w:rsid w:val="0074209F"/>
    <w:pPr>
      <w:spacing w:after="120"/>
      <w:ind w:left="283"/>
    </w:pPr>
  </w:style>
  <w:style w:type="paragraph" w:styleId="af7">
    <w:name w:val="Balloon Text"/>
    <w:basedOn w:val="a"/>
    <w:uiPriority w:val="99"/>
    <w:semiHidden/>
    <w:unhideWhenUsed/>
    <w:qFormat/>
    <w:rsid w:val="008D3412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f8">
    <w:name w:val="Table Grid"/>
    <w:basedOn w:val="a1"/>
    <w:uiPriority w:val="59"/>
    <w:rsid w:val="004E15B4"/>
    <w:pPr>
      <w:spacing w:line="240" w:lineRule="auto"/>
    </w:pPr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1</Pages>
  <Words>5714</Words>
  <Characters>32575</Characters>
  <Application>Microsoft Office Word</Application>
  <DocSecurity>0</DocSecurity>
  <Lines>271</Lines>
  <Paragraphs>76</Paragraphs>
  <ScaleCrop>false</ScaleCrop>
  <Company/>
  <LinksUpToDate>false</LinksUpToDate>
  <CharactersWithSpaces>38213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евросеть</dc:creator>
  <cp:lastModifiedBy>user5</cp:lastModifiedBy>
  <cp:revision>12</cp:revision>
  <cp:lastPrinted>2005-01-06T15:14:00Z</cp:lastPrinted>
  <dcterms:created xsi:type="dcterms:W3CDTF">2020-01-11T10:47:00Z</dcterms:created>
  <dcterms:modified xsi:type="dcterms:W3CDTF">2020-02-25T10:44:00Z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