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30" w:rsidRPr="002A2930" w:rsidRDefault="002A2930" w:rsidP="002A2930">
      <w:pPr>
        <w:shd w:val="clear" w:color="auto" w:fill="FFFFFF" w:themeFill="background1"/>
        <w:spacing w:before="9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2930"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:rsidR="002A2930" w:rsidRPr="002A2930" w:rsidRDefault="002A2930" w:rsidP="002A2930">
      <w:pPr>
        <w:shd w:val="clear" w:color="auto" w:fill="FFFFFF" w:themeFill="background1"/>
        <w:spacing w:before="90"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A2930">
        <w:rPr>
          <w:rFonts w:ascii="Times New Roman" w:hAnsi="Times New Roman"/>
          <w:b/>
          <w:color w:val="000000"/>
          <w:sz w:val="24"/>
          <w:szCs w:val="24"/>
        </w:rPr>
        <w:t>к  итоговой  контрольной  работе  по  биологии  для 8 класса.</w:t>
      </w:r>
    </w:p>
    <w:p w:rsidR="002A2930" w:rsidRPr="002A2930" w:rsidRDefault="002A2930" w:rsidP="002A2930">
      <w:pPr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работы:</w:t>
      </w:r>
    </w:p>
    <w:p w:rsidR="002A2930" w:rsidRPr="0002532F" w:rsidRDefault="002A2930" w:rsidP="002A2930">
      <w:pPr>
        <w:numPr>
          <w:ilvl w:val="0"/>
          <w:numId w:val="38"/>
        </w:num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2F">
        <w:rPr>
          <w:rFonts w:ascii="Times New Roman" w:eastAsia="Times New Roman" w:hAnsi="Times New Roman"/>
          <w:sz w:val="24"/>
          <w:szCs w:val="24"/>
          <w:lang w:eastAsia="ru-RU"/>
        </w:rPr>
        <w:t>По содержанию включает следующие блоки: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Опорно-двигательная система,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Внутренняя среда организма. Кровь. Иммунитет.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Кровеносная система. Кровообращение.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Дыхательная система.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Пищеварительная система.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Обмен веществ и энергии. Витамины.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Выделение. Строение кожи.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Эндокринная система.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Строение и функции нервной системы. Анализаторы.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Размножение. Индивидуальное развитие организмов.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 уровням заданий работа позволяет выявить усвоение материала на базовом, повышенном и высоком уровнях.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 формам тестовых заданий работа из трех частей: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из 17 тестовых заданий и требует один вариант ответа; (базовый уровень сложности);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содержит 3 задания: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работа с текстом (исправление ошибок),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установление последовательности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В3 - на установление соответствия.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задания повышенного уровня сложности.</w:t>
      </w:r>
    </w:p>
    <w:p w:rsidR="002A2930" w:rsidRPr="002A2930" w:rsidRDefault="002A2930" w:rsidP="002A2930">
      <w:pPr>
        <w:spacing w:after="150" w:line="240" w:lineRule="auto"/>
        <w:ind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С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из одного задания, требующего полного развернутого ответа.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рекомендуется выделить 45 минут.</w:t>
      </w:r>
    </w:p>
    <w:p w:rsidR="002A2930" w:rsidRPr="002A2930" w:rsidRDefault="002A2930" w:rsidP="002A2930">
      <w:pPr>
        <w:numPr>
          <w:ilvl w:val="0"/>
          <w:numId w:val="39"/>
        </w:numPr>
        <w:tabs>
          <w:tab w:val="left" w:pos="10915"/>
        </w:tabs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заданий контрольной  работы по содержанию:</w:t>
      </w:r>
    </w:p>
    <w:tbl>
      <w:tblPr>
        <w:tblpPr w:leftFromText="45" w:rightFromText="45" w:vertAnchor="text" w:tblpX="461"/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1559"/>
        <w:gridCol w:w="1701"/>
        <w:gridCol w:w="1985"/>
      </w:tblGrid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тестовых заданий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tabs>
                <w:tab w:val="right" w:pos="3910"/>
              </w:tabs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заданий на данный блок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Опорно-двигательная система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среда организма. Кровь. Иммунитет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3,4,5, В</w:t>
            </w:r>
            <w:proofErr w:type="gramStart"/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Кровеносная система. Кровообращение.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 В</w:t>
            </w:r>
            <w:proofErr w:type="gramStart"/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 10, 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веществ и энергии. Витамины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Выделение. Строение кожи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Эндокринная система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 В3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нервной системы. Анализаторы.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14, 15, 16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Размножение. Индивидуальное развитие организмов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A2930" w:rsidRPr="002A2930" w:rsidTr="006A50B1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2A2930" w:rsidRDefault="002A2930" w:rsidP="002A29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930" w:rsidRPr="002A2930" w:rsidRDefault="002A2930" w:rsidP="002A29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2930">
        <w:rPr>
          <w:rFonts w:ascii="Times New Roman" w:hAnsi="Times New Roman"/>
          <w:sz w:val="24"/>
          <w:szCs w:val="24"/>
        </w:rPr>
        <w:t>Распределение заданий работы по уровню сложности:</w:t>
      </w:r>
    </w:p>
    <w:tbl>
      <w:tblPr>
        <w:tblW w:w="10064" w:type="dxa"/>
        <w:tblInd w:w="39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551"/>
        <w:gridCol w:w="2410"/>
      </w:tblGrid>
      <w:tr w:rsidR="002A2930" w:rsidRPr="002A2930" w:rsidTr="002A2930"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сложности заданий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тестовых заданий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заданий на данный уровень сложности</w:t>
            </w:r>
          </w:p>
        </w:tc>
      </w:tr>
      <w:tr w:rsidR="002A2930" w:rsidRPr="002A2930" w:rsidTr="002A2930"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1-17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2A2930" w:rsidRPr="002A2930" w:rsidTr="002A2930"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В1-В2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2A2930" w:rsidRPr="002A2930" w:rsidTr="002A2930"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4,7%</w:t>
            </w:r>
          </w:p>
        </w:tc>
      </w:tr>
    </w:tbl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оценивания выполненной тестовой работы:</w:t>
      </w:r>
    </w:p>
    <w:p w:rsidR="002A2930" w:rsidRPr="002A2930" w:rsidRDefault="002A2930" w:rsidP="002A2930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перевода первичных баллов в школьные отметки</w:t>
      </w:r>
    </w:p>
    <w:tbl>
      <w:tblPr>
        <w:tblW w:w="8886" w:type="dxa"/>
        <w:tblInd w:w="39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3"/>
        <w:gridCol w:w="1545"/>
        <w:gridCol w:w="1545"/>
        <w:gridCol w:w="1545"/>
        <w:gridCol w:w="1528"/>
      </w:tblGrid>
      <w:tr w:rsidR="002A2930" w:rsidRPr="002A2930" w:rsidTr="002A2930">
        <w:tc>
          <w:tcPr>
            <w:tcW w:w="2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2930" w:rsidRPr="002A2930" w:rsidTr="002A2930">
        <w:tc>
          <w:tcPr>
            <w:tcW w:w="2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29-25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24-20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19-14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 и менее</w:t>
            </w:r>
          </w:p>
        </w:tc>
      </w:tr>
    </w:tbl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оценивания результатов выполнения контрольной работы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№№1-17 оцениваются в 1 балл, В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0-5 баллов, В2,В3 – 2 балла, С1 -3 балла.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первичный балл за выполнение всей работы – 29 баллов.</w:t>
      </w:r>
    </w:p>
    <w:p w:rsidR="002A2930" w:rsidRDefault="002A2930" w:rsidP="002A2930">
      <w:pPr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2A2930" w:rsidRDefault="002A2930" w:rsidP="002A2930">
      <w:pPr>
        <w:spacing w:after="15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 к</w:t>
      </w: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онтрольная  работа  8 класс.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Часть А.</w:t>
      </w: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 задании А</w:t>
      </w:r>
      <w:proofErr w:type="gramStart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А17 выберите и обведите 1 верный ответ из 4.</w:t>
      </w:r>
    </w:p>
    <w:p w:rsidR="002A2930" w:rsidRPr="002A2930" w:rsidRDefault="002A2930" w:rsidP="002A293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Какой буквой на рисунке обозначена плечевая кость.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A293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94430D" wp14:editId="64DD22CF">
            <wp:extent cx="2028825" cy="762000"/>
            <wp:effectExtent l="19050" t="0" r="9525" b="0"/>
            <wp:docPr id="1" name="Рисунок 1" descr="https://fsd.multiurok.ru/html/2018/03/15/s_5aaa66d71a975/859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15/s_5aaa66d71a975/859124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Тело трубчатой кости образовано внутри: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красным костным мозгом В) межклеточной жидкостью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желтым костным мозгом Г) лимфой</w:t>
      </w:r>
    </w:p>
    <w:p w:rsidR="002A2930" w:rsidRPr="002A2930" w:rsidRDefault="002A2930" w:rsidP="002A293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отличи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других тканей кровь: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 имеет клеточного строения В) это жидкая ткань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является соединительной тканью Г) состоит из округлых клеток</w:t>
      </w:r>
    </w:p>
    <w:p w:rsidR="002A2930" w:rsidRPr="002A2930" w:rsidRDefault="002A2930" w:rsidP="002A293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Часто на спецодежде военнослужащих, спасателей, пожарных можно встретить специальные нашивки. Что обозначает нашивка, приведенная в задании?</w:t>
      </w:r>
    </w:p>
    <w:tbl>
      <w:tblPr>
        <w:tblpPr w:leftFromText="45" w:rightFromText="45" w:vertAnchor="text" w:tblpXSpec="right" w:tblpYSpec="center"/>
        <w:tblW w:w="31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7"/>
        <w:gridCol w:w="888"/>
      </w:tblGrid>
      <w:tr w:rsidR="002A2930" w:rsidRPr="002A2930" w:rsidTr="006A50B1">
        <w:trPr>
          <w:trHeight w:val="75"/>
        </w:trPr>
        <w:tc>
          <w:tcPr>
            <w:tcW w:w="184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(III)</w:t>
            </w:r>
          </w:p>
        </w:tc>
        <w:tc>
          <w:tcPr>
            <w:tcW w:w="72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9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Rh</w:t>
            </w:r>
            <w:proofErr w:type="spellEnd"/>
            <w:r w:rsidRPr="002A29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2A2930" w:rsidRPr="002A2930" w:rsidRDefault="002A2930" w:rsidP="002A2930">
      <w:pPr>
        <w:spacing w:line="240" w:lineRule="auto"/>
        <w:rPr>
          <w:rFonts w:ascii="Times New Roman" w:hAnsi="Times New Roman"/>
          <w:sz w:val="24"/>
          <w:szCs w:val="24"/>
        </w:rPr>
      </w:pPr>
      <w:r w:rsidRPr="002A2930">
        <w:rPr>
          <w:rFonts w:ascii="Times New Roman" w:hAnsi="Times New Roman"/>
          <w:sz w:val="24"/>
          <w:szCs w:val="24"/>
        </w:rPr>
        <w:t>А) у её обладателя четвертая группа крови, резус-положительная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 её обладателя третья группа крови, резус-положительная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 её обладателя четвертая группа крови, резус-отрицательная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у её обладателя третья группа крови, резус-отрицательная</w:t>
      </w:r>
    </w:p>
    <w:p w:rsidR="002A2930" w:rsidRPr="002A2930" w:rsidRDefault="002A2930" w:rsidP="002A2930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После болезни ветряной оспой у человека формируется иммунитет: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естественный пассивный В) естественный активный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искусственный активный Г) искусственный пассивный</w:t>
      </w:r>
    </w:p>
    <w:p w:rsidR="002A2930" w:rsidRPr="002A2930" w:rsidRDefault="002A2930" w:rsidP="002A2930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Артериальная кровь в отличие от 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венозной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ярко-красная, бедная кислородом; В) темная, бедная кислородом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ярко-красная, богатая кислородом Г) темная, богатая кислородом</w:t>
      </w:r>
    </w:p>
    <w:p w:rsidR="002A2930" w:rsidRPr="002A2930" w:rsidRDefault="002A2930" w:rsidP="002A2930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Дышать следует через нос, так как в носовой полости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Происходит газообмен В) имеются хрящевые полукольца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Образуется много слизи Г) воздух согревается и очищается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8. К дыхательным путям НЕ относится: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носовая полость В) трахея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бронхи Г) лёгкие</w:t>
      </w:r>
    </w:p>
    <w:p w:rsidR="002A2930" w:rsidRPr="002A2930" w:rsidRDefault="002A2930" w:rsidP="002A293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Углеводы начинают перевариваться </w:t>
      </w:r>
      <w:proofErr w:type="gramStart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ротовой полости Б) желудке В) тонкой кишке Г) толстой кишке</w:t>
      </w:r>
    </w:p>
    <w:p w:rsidR="002A2930" w:rsidRPr="002A2930" w:rsidRDefault="002A2930" w:rsidP="002A293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Ферменты – это: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А) </w:t>
      </w: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белки, замедляющие химические реакции в клетке;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нуклеиновые кислоты, ускоряющие химические реакции в клетке;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углеводы, ускоряющие химические реакции в клетке;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белки, ускоряющие химические реакции в клетке.</w:t>
      </w:r>
    </w:p>
    <w:p w:rsidR="002A2930" w:rsidRPr="002A2930" w:rsidRDefault="002A2930" w:rsidP="002A293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пластического обмена в организме человека образуются?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белки Б) витамины В) АТФ Г) вода</w:t>
      </w:r>
    </w:p>
    <w:p w:rsidR="002A2930" w:rsidRPr="002A2930" w:rsidRDefault="002A2930" w:rsidP="002A293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называется наружный слой кожи человека?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дерма Б) эпидермис В) гиподерма Г) подкожная жировая клетчатка</w:t>
      </w:r>
    </w:p>
    <w:p w:rsidR="002A2930" w:rsidRPr="002A2930" w:rsidRDefault="002A2930" w:rsidP="002A293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Нарушении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функции щитовидной железы может быть связано с недостатком в пище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йода Б) хлора В) витамина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Г) углеводов</w:t>
      </w:r>
    </w:p>
    <w:p w:rsidR="002A2930" w:rsidRPr="002A2930" w:rsidRDefault="002A2930" w:rsidP="002A293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какой из долей коры больших полушарий головного мозга расположена зрительная зона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лобная Б) теменная В) затылочная г) височная.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15. Автономная (вегетативная) нервная система регулирует: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работу скелетных мышц В) расслабление трёхглавой мышцы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сокращение двуглавой мышцы Г) работу внутренних органов, обмен веществ</w:t>
      </w:r>
    </w:p>
    <w:p w:rsidR="002A2930" w:rsidRPr="002A2930" w:rsidRDefault="002A2930" w:rsidP="002A293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Место выхода зрительного нерва, не воспринимающее лучи света: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Белое пятно Б) желтое пятно В) темная область Г) слепое пятно</w:t>
      </w:r>
    </w:p>
    <w:p w:rsidR="002A2930" w:rsidRPr="002A2930" w:rsidRDefault="002A2930" w:rsidP="002A2930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яйцеклетка, так и сперматозоиды: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имеют диплоидный набор хромосом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имеют гаплоидный набор хромосом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содержат небольшой запас питательных веществ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содержат большой запас питательных веществ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Найдите ошибки в тексте и исправьте их.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Эритроциты</w:t>
      </w: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1.Это красные кровяные клетки. 2.Зрелые эритроциты имеют мелкие ядра. 3.Это клетки шаровидной формы, не способные к самостоятельному движению. 4. Внутри клеток находится гемоглобин – соединение белка и меди. 5. Основная функция эритроцитов – транспорт питательных веществ. 6. Заболевание, связанное с уменьшением количества эритроцитов в крови, называется тромбофлебитом.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Установите правильную последовательность движения крови по большому кругу кровообращения.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артериальная кровь становится венозной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кровь насыщает клетки организма кислородом и питательными веществами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)н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ачинается в левом желудочке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кровь поступает в аорту, артерии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заканчивается в правом предсердии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В3. Установите соответствие.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 ЖЕЛЕЗА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является железой внутренней секреции 1) 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щитовидная</w:t>
      </w:r>
      <w:proofErr w:type="gramEnd"/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является железой смешанной секреции 2) 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поджелудочная</w:t>
      </w:r>
      <w:proofErr w:type="gramEnd"/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для синтеза гормонов необходим йод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при недостатке гормонов у взрослых развивается микседема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гормон железы инсулин способствует поддержанию уровня глюкозы в крови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4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"/>
        <w:gridCol w:w="1087"/>
        <w:gridCol w:w="1088"/>
        <w:gridCol w:w="1088"/>
        <w:gridCol w:w="1069"/>
      </w:tblGrid>
      <w:tr w:rsidR="002A2930" w:rsidRPr="002A2930" w:rsidTr="006A50B1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A2930" w:rsidRPr="002A2930" w:rsidTr="006A50B1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2A29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Часть С. </w:t>
      </w: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Дайте развернутый ответ</w:t>
      </w:r>
    </w:p>
    <w:p w:rsid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пищу необходимо тщательно пережёвывать?</w:t>
      </w:r>
    </w:p>
    <w:p w:rsidR="002A2930" w:rsidRDefault="002A2930" w:rsidP="002A2930">
      <w:pPr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Ответы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ЧАСТЬ А</w:t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469"/>
        <w:gridCol w:w="479"/>
        <w:gridCol w:w="459"/>
        <w:gridCol w:w="479"/>
        <w:gridCol w:w="469"/>
        <w:gridCol w:w="460"/>
        <w:gridCol w:w="460"/>
        <w:gridCol w:w="480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2A2930" w:rsidRPr="002A2930" w:rsidTr="006A50B1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A2930" w:rsidRPr="002A2930" w:rsidTr="006A50B1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A2930" w:rsidRPr="002A2930" w:rsidRDefault="002A2930" w:rsidP="002A2930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имеют ядра</w:t>
      </w:r>
    </w:p>
    <w:p w:rsidR="002A2930" w:rsidRPr="002A2930" w:rsidRDefault="002A2930" w:rsidP="002A2930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Двояковогнутого диска</w:t>
      </w:r>
    </w:p>
    <w:p w:rsidR="002A2930" w:rsidRPr="002A2930" w:rsidRDefault="002A2930" w:rsidP="002A2930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Гемоглобин – содержит железо</w:t>
      </w:r>
    </w:p>
    <w:p w:rsidR="002A2930" w:rsidRPr="002A2930" w:rsidRDefault="002A2930" w:rsidP="002A2930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функция – транспорт газов</w:t>
      </w:r>
    </w:p>
    <w:p w:rsidR="002A2930" w:rsidRPr="002A2930" w:rsidRDefault="002A2930" w:rsidP="002A2930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Заболевание - малокровие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3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684"/>
        <w:gridCol w:w="684"/>
        <w:gridCol w:w="684"/>
        <w:gridCol w:w="662"/>
      </w:tblGrid>
      <w:tr w:rsidR="002A2930" w:rsidRPr="002A2930" w:rsidTr="006A50B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A2930" w:rsidRPr="002A2930" w:rsidTr="006A50B1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30" w:rsidRPr="002A2930" w:rsidRDefault="002A2930" w:rsidP="006A50B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9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A2930" w:rsidRPr="002A2930" w:rsidRDefault="002A2930" w:rsidP="002A2930">
      <w:pPr>
        <w:spacing w:line="240" w:lineRule="auto"/>
        <w:rPr>
          <w:rFonts w:ascii="Times New Roman" w:hAnsi="Times New Roman"/>
          <w:sz w:val="24"/>
          <w:szCs w:val="24"/>
        </w:rPr>
      </w:pPr>
      <w:r w:rsidRPr="002A2930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proofErr w:type="gramStart"/>
      <w:r w:rsidRPr="002A2930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proofErr w:type="gramEnd"/>
      <w:r w:rsidRPr="002A2930">
        <w:rPr>
          <w:rFonts w:ascii="Times New Roman" w:hAnsi="Times New Roman"/>
          <w:b/>
          <w:bCs/>
          <w:i/>
          <w:iCs/>
          <w:sz w:val="24"/>
          <w:szCs w:val="24"/>
        </w:rPr>
        <w:t>. </w:t>
      </w:r>
      <w:r w:rsidRPr="002A2930">
        <w:rPr>
          <w:rFonts w:ascii="Times New Roman" w:hAnsi="Times New Roman"/>
          <w:sz w:val="24"/>
          <w:szCs w:val="24"/>
        </w:rPr>
        <w:t>ВГБАД </w:t>
      </w:r>
      <w:r w:rsidRPr="002A2930">
        <w:rPr>
          <w:rFonts w:ascii="Times New Roman" w:hAnsi="Times New Roman"/>
          <w:b/>
          <w:bCs/>
          <w:i/>
          <w:iCs/>
          <w:sz w:val="24"/>
          <w:szCs w:val="24"/>
        </w:rPr>
        <w:t>В3.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2A29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2A2930" w:rsidRPr="002A2930" w:rsidRDefault="002A2930" w:rsidP="002A2930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 пережеванная пища под влиянием ферментов слюны образует пищевой комок, который легче проглатывается и проходит по пищеварительному каналу.</w:t>
      </w:r>
    </w:p>
    <w:p w:rsidR="002A2930" w:rsidRPr="002A2930" w:rsidRDefault="002A2930" w:rsidP="002A2930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 пережёванная пища лучше пропитывается пищеварительными соками.</w:t>
      </w:r>
    </w:p>
    <w:p w:rsidR="002A2930" w:rsidRPr="002A2930" w:rsidRDefault="002A2930" w:rsidP="002A2930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Тщательное пережёвывание ускоряет процесс расщепления сложных веществ до более простых и облегчает всасывание питательных веще</w:t>
      </w:r>
      <w:proofErr w:type="gramStart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в кр</w:t>
      </w:r>
      <w:proofErr w:type="gramEnd"/>
      <w:r w:rsidRPr="002A2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овь и лимфу.</w:t>
      </w:r>
    </w:p>
    <w:p w:rsidR="002A2930" w:rsidRPr="002A2930" w:rsidRDefault="002A2930" w:rsidP="002A2930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3881" w:rsidRDefault="00AC3881"/>
    <w:sectPr w:rsidR="00AC3881" w:rsidSect="002A2930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49A"/>
    <w:multiLevelType w:val="multilevel"/>
    <w:tmpl w:val="322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7EDC"/>
    <w:multiLevelType w:val="multilevel"/>
    <w:tmpl w:val="253C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6CF"/>
    <w:multiLevelType w:val="multilevel"/>
    <w:tmpl w:val="6AE6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4530D"/>
    <w:multiLevelType w:val="multilevel"/>
    <w:tmpl w:val="B5E2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875D5"/>
    <w:multiLevelType w:val="multilevel"/>
    <w:tmpl w:val="939E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E267A"/>
    <w:multiLevelType w:val="multilevel"/>
    <w:tmpl w:val="A320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82CDB"/>
    <w:multiLevelType w:val="multilevel"/>
    <w:tmpl w:val="1E86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E1676"/>
    <w:multiLevelType w:val="multilevel"/>
    <w:tmpl w:val="D736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B7E9E"/>
    <w:multiLevelType w:val="multilevel"/>
    <w:tmpl w:val="A250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00415"/>
    <w:multiLevelType w:val="multilevel"/>
    <w:tmpl w:val="A022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21C92"/>
    <w:multiLevelType w:val="multilevel"/>
    <w:tmpl w:val="996A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92D67"/>
    <w:multiLevelType w:val="multilevel"/>
    <w:tmpl w:val="05C0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E7989"/>
    <w:multiLevelType w:val="multilevel"/>
    <w:tmpl w:val="BBA8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B1DF0"/>
    <w:multiLevelType w:val="multilevel"/>
    <w:tmpl w:val="8DA4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A7F2F"/>
    <w:multiLevelType w:val="multilevel"/>
    <w:tmpl w:val="1706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86510"/>
    <w:multiLevelType w:val="multilevel"/>
    <w:tmpl w:val="E3C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6B54F1"/>
    <w:multiLevelType w:val="multilevel"/>
    <w:tmpl w:val="E4EA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96E62"/>
    <w:multiLevelType w:val="multilevel"/>
    <w:tmpl w:val="0150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9732D"/>
    <w:multiLevelType w:val="multilevel"/>
    <w:tmpl w:val="C59E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A436F"/>
    <w:multiLevelType w:val="multilevel"/>
    <w:tmpl w:val="67E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11CFD"/>
    <w:multiLevelType w:val="multilevel"/>
    <w:tmpl w:val="A4A8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96F94"/>
    <w:multiLevelType w:val="multilevel"/>
    <w:tmpl w:val="7E1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C61C1"/>
    <w:multiLevelType w:val="multilevel"/>
    <w:tmpl w:val="0898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0134C"/>
    <w:multiLevelType w:val="multilevel"/>
    <w:tmpl w:val="DFE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D21FD"/>
    <w:multiLevelType w:val="multilevel"/>
    <w:tmpl w:val="490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1B1727"/>
    <w:multiLevelType w:val="multilevel"/>
    <w:tmpl w:val="C5C8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33E34"/>
    <w:multiLevelType w:val="multilevel"/>
    <w:tmpl w:val="1A0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4787B"/>
    <w:multiLevelType w:val="multilevel"/>
    <w:tmpl w:val="B780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B443A6"/>
    <w:multiLevelType w:val="multilevel"/>
    <w:tmpl w:val="EC36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1D4770"/>
    <w:multiLevelType w:val="multilevel"/>
    <w:tmpl w:val="A056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62352"/>
    <w:multiLevelType w:val="multilevel"/>
    <w:tmpl w:val="84D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953C2"/>
    <w:multiLevelType w:val="multilevel"/>
    <w:tmpl w:val="2530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9566EAC"/>
    <w:multiLevelType w:val="multilevel"/>
    <w:tmpl w:val="256C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443C7"/>
    <w:multiLevelType w:val="multilevel"/>
    <w:tmpl w:val="DB44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17550"/>
    <w:multiLevelType w:val="multilevel"/>
    <w:tmpl w:val="B6D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61293"/>
    <w:multiLevelType w:val="multilevel"/>
    <w:tmpl w:val="89D8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845FA"/>
    <w:multiLevelType w:val="multilevel"/>
    <w:tmpl w:val="7964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CB1BBF"/>
    <w:multiLevelType w:val="multilevel"/>
    <w:tmpl w:val="4308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C2D0F"/>
    <w:multiLevelType w:val="multilevel"/>
    <w:tmpl w:val="BBE2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45E48"/>
    <w:multiLevelType w:val="multilevel"/>
    <w:tmpl w:val="602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35"/>
  </w:num>
  <w:num w:numId="4">
    <w:abstractNumId w:val="25"/>
  </w:num>
  <w:num w:numId="5">
    <w:abstractNumId w:val="33"/>
  </w:num>
  <w:num w:numId="6">
    <w:abstractNumId w:val="1"/>
  </w:num>
  <w:num w:numId="7">
    <w:abstractNumId w:val="36"/>
  </w:num>
  <w:num w:numId="8">
    <w:abstractNumId w:val="11"/>
  </w:num>
  <w:num w:numId="9">
    <w:abstractNumId w:val="34"/>
  </w:num>
  <w:num w:numId="10">
    <w:abstractNumId w:val="0"/>
  </w:num>
  <w:num w:numId="11">
    <w:abstractNumId w:val="32"/>
  </w:num>
  <w:num w:numId="12">
    <w:abstractNumId w:val="29"/>
  </w:num>
  <w:num w:numId="13">
    <w:abstractNumId w:val="15"/>
  </w:num>
  <w:num w:numId="14">
    <w:abstractNumId w:val="3"/>
  </w:num>
  <w:num w:numId="15">
    <w:abstractNumId w:val="39"/>
  </w:num>
  <w:num w:numId="16">
    <w:abstractNumId w:val="10"/>
  </w:num>
  <w:num w:numId="17">
    <w:abstractNumId w:val="21"/>
  </w:num>
  <w:num w:numId="18">
    <w:abstractNumId w:val="14"/>
  </w:num>
  <w:num w:numId="19">
    <w:abstractNumId w:val="4"/>
  </w:num>
  <w:num w:numId="20">
    <w:abstractNumId w:val="27"/>
  </w:num>
  <w:num w:numId="21">
    <w:abstractNumId w:val="9"/>
  </w:num>
  <w:num w:numId="22">
    <w:abstractNumId w:val="7"/>
  </w:num>
  <w:num w:numId="23">
    <w:abstractNumId w:val="37"/>
  </w:num>
  <w:num w:numId="24">
    <w:abstractNumId w:val="19"/>
  </w:num>
  <w:num w:numId="25">
    <w:abstractNumId w:val="17"/>
  </w:num>
  <w:num w:numId="26">
    <w:abstractNumId w:val="5"/>
  </w:num>
  <w:num w:numId="27">
    <w:abstractNumId w:val="20"/>
  </w:num>
  <w:num w:numId="28">
    <w:abstractNumId w:val="24"/>
  </w:num>
  <w:num w:numId="29">
    <w:abstractNumId w:val="26"/>
  </w:num>
  <w:num w:numId="30">
    <w:abstractNumId w:val="12"/>
  </w:num>
  <w:num w:numId="31">
    <w:abstractNumId w:val="18"/>
  </w:num>
  <w:num w:numId="32">
    <w:abstractNumId w:val="13"/>
  </w:num>
  <w:num w:numId="33">
    <w:abstractNumId w:val="8"/>
  </w:num>
  <w:num w:numId="34">
    <w:abstractNumId w:val="22"/>
  </w:num>
  <w:num w:numId="35">
    <w:abstractNumId w:val="16"/>
  </w:num>
  <w:num w:numId="36">
    <w:abstractNumId w:val="38"/>
  </w:num>
  <w:num w:numId="37">
    <w:abstractNumId w:val="31"/>
  </w:num>
  <w:num w:numId="38">
    <w:abstractNumId w:val="2"/>
  </w:num>
  <w:num w:numId="39">
    <w:abstractNumId w:val="2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52"/>
    <w:rsid w:val="0002532F"/>
    <w:rsid w:val="002A2930"/>
    <w:rsid w:val="00961213"/>
    <w:rsid w:val="00AC3881"/>
    <w:rsid w:val="00CB5E52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2020-02-28T04:21:00Z</dcterms:created>
  <dcterms:modified xsi:type="dcterms:W3CDTF">2020-02-28T04:32:00Z</dcterms:modified>
</cp:coreProperties>
</file>