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2125" cy="9391152"/>
            <wp:effectExtent l="0" t="0" r="0" b="635"/>
            <wp:docPr id="12" name="Рисунок 12" descr="F:\разия опа печати\м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ия опа печати\м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3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FB3589" w:rsidRDefault="00FB3589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245F22" w:rsidRPr="00245F22" w:rsidRDefault="00245F22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Спецификация </w:t>
      </w:r>
    </w:p>
    <w:p w:rsidR="00245F22" w:rsidRPr="00245F22" w:rsidRDefault="00245F22" w:rsidP="00245F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итоговой контрольной работы по математике для обучающихся 6-х классов</w:t>
      </w:r>
    </w:p>
    <w:p w:rsidR="00245F22" w:rsidRPr="00245F22" w:rsidRDefault="00245F22" w:rsidP="00245F22">
      <w:pPr>
        <w:widowControl w:val="0"/>
        <w:tabs>
          <w:tab w:val="right" w:pos="11117"/>
          <w:tab w:val="right" w:pos="10761"/>
          <w:tab w:val="right" w:pos="10972"/>
          <w:tab w:val="right" w:pos="11049"/>
        </w:tabs>
        <w:spacing w:after="0" w:line="240" w:lineRule="auto"/>
        <w:ind w:firstLine="709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Контрольная работа по математике для 6 класса («Математика», учебник для 6 класса общеобразовательных учреждений, авторы:</w:t>
      </w:r>
      <w:proofErr w:type="gramEnd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Н.Я. </w:t>
      </w:r>
      <w:proofErr w:type="spell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Виленкин</w:t>
      </w:r>
      <w:proofErr w:type="spellEnd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В.И. Жохов, А.С. Чесноков, С.И. </w:t>
      </w:r>
      <w:proofErr w:type="spell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Шварцбурд</w:t>
      </w:r>
      <w:proofErr w:type="spellEnd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, «Мнемозина», 2012 год) составлена в соответствии с образовательной программой основного общего образования по математике.</w:t>
      </w:r>
      <w:proofErr w:type="gramEnd"/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выполнении </w:t>
      </w:r>
      <w:proofErr w:type="gram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работы</w:t>
      </w:r>
      <w:proofErr w:type="gramEnd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обучающиеся должны продемонстрировать: 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-умение использовать свойства чисел и правила действий с рациональными числами при выполнении вычислений;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-находить значение выражения с переменными при выбранных значениях переменных;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-решать несложные сюжетные задачи разных типов на все арифметические действия,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задачи, выделять этапы решения задачи и содержание каждого этапа;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-оперировать понятиями: равенство, уравнение, корень уравнения, решение уравнения, решать линейные уравнения и уравнения, сводимые к </w:t>
      </w:r>
      <w:proofErr w:type="gramStart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линейным</w:t>
      </w:r>
      <w:proofErr w:type="gramEnd"/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помощью тождественных преобразований;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-выполнять несложные преобразования целых выражений: раскрывать скобки, приводить подобные слагаемые;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-умение находить проценты от числа и число по его проценту.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sz w:val="24"/>
          <w:szCs w:val="24"/>
          <w:lang w:eastAsia="ru-RU" w:bidi="ru-RU"/>
        </w:rPr>
        <w:t>Тематика заданий: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7805"/>
      </w:tblGrid>
      <w:tr w:rsidR="00245F22" w:rsidRPr="00245F22" w:rsidTr="004C5EF0">
        <w:trPr>
          <w:trHeight w:hRule="exact" w:val="264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задания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</w:t>
            </w:r>
          </w:p>
        </w:tc>
      </w:tr>
      <w:tr w:rsidR="00245F22" w:rsidRPr="00245F22" w:rsidTr="004C5EF0">
        <w:trPr>
          <w:trHeight w:hRule="exact" w:val="653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действий с обыкновенными и десятичными дробями;</w:t>
            </w:r>
          </w:p>
        </w:tc>
      </w:tr>
      <w:tr w:rsidR="00245F22" w:rsidRPr="00245F22" w:rsidTr="004C5EF0">
        <w:trPr>
          <w:trHeight w:hRule="exact" w:val="541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Решение линейного уравнения и уравнения, сводящегося к </w:t>
            </w:r>
            <w:proofErr w:type="gramStart"/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линейному</w:t>
            </w:r>
            <w:proofErr w:type="gramEnd"/>
          </w:p>
        </w:tc>
      </w:tr>
      <w:tr w:rsidR="00245F22" w:rsidRPr="00245F22" w:rsidTr="004C5EF0">
        <w:trPr>
          <w:trHeight w:hRule="exact" w:val="336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Решение задачи на составление уравнения</w:t>
            </w:r>
          </w:p>
        </w:tc>
      </w:tr>
      <w:tr w:rsidR="00245F22" w:rsidRPr="00245F22" w:rsidTr="004C5EF0">
        <w:trPr>
          <w:trHeight w:hRule="exact" w:val="331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Нахождение значения выражения при заданном значении переменной</w:t>
            </w:r>
          </w:p>
        </w:tc>
      </w:tr>
      <w:tr w:rsidR="00245F22" w:rsidRPr="00245F22" w:rsidTr="004C5EF0">
        <w:trPr>
          <w:trHeight w:hRule="exact" w:val="326"/>
        </w:trPr>
        <w:tc>
          <w:tcPr>
            <w:tcW w:w="1790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45F22" w:rsidRPr="00245F22" w:rsidRDefault="00245F22" w:rsidP="00245F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F2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Нахождение  процента от числа и числа по его проценту</w:t>
            </w:r>
          </w:p>
        </w:tc>
      </w:tr>
    </w:tbl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P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  <w:r w:rsidRPr="00245F2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Инструкция по выполнению работы.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На выполнение работы по математике даётся 45 минут.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Контрольная работа дана в двух равноценных вариантах. Каждый вариант включает в себя 5 заданий: задания 1, 2, 3, соответствуют базовому уровню, задания 4,5 более продвинутого уровня 5.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При выполнении работы нельзя пользоваться учебниками, рабочими тетрадями, справочниками, калькулятором.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Каждое задание должно включать необходимые пояснения и обоснования, из которых должен быть понятен ход рассуждений.</w:t>
      </w:r>
    </w:p>
    <w:p w:rsidR="00245F22" w:rsidRPr="00245F22" w:rsidRDefault="00245F22" w:rsidP="00245F2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  <w:r w:rsidRPr="00245F22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245F22" w:rsidRDefault="00245F22" w:rsidP="00245F22">
      <w:pPr>
        <w:spacing w:after="16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</w:p>
    <w:p w:rsidR="00245F22" w:rsidRPr="00245F22" w:rsidRDefault="00245F22" w:rsidP="00245F2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ru-RU"/>
        </w:rPr>
        <w:t>I вариант.</w:t>
      </w: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ru-RU"/>
        </w:rPr>
        <w:t>Вычислите:</w:t>
      </w: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94E742" wp14:editId="5E787557">
            <wp:extent cx="155448" cy="320040"/>
            <wp:effectExtent l="0" t="0" r="0" b="0"/>
            <wp:docPr id="1" name="Picture 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Picture 2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3A6472" wp14:editId="312C3B16">
            <wp:extent cx="158496" cy="320040"/>
            <wp:effectExtent l="0" t="0" r="0" b="0"/>
            <wp:docPr id="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   б)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E39463" wp14:editId="1DC041D4">
            <wp:extent cx="173736" cy="320040"/>
            <wp:effectExtent l="0" t="0" r="0" b="0"/>
            <wp:docPr id="3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AA2DC4" wp14:editId="62AAAA8B">
            <wp:extent cx="97536" cy="320040"/>
            <wp:effectExtent l="0" t="0" r="0" b="0"/>
            <wp:docPr id="4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0,4+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5D7761" wp14:editId="44B998C2">
            <wp:extent cx="97536" cy="320040"/>
            <wp:effectExtent l="0" t="0" r="0" b="0"/>
            <wp:docPr id="5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г) 36:1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26201F" wp14:editId="14AB1058">
            <wp:extent cx="97536" cy="320040"/>
            <wp:effectExtent l="0" t="0" r="0" b="0"/>
            <wp:docPr id="6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-19,8+2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9EB399" wp14:editId="405CADD4">
            <wp:extent cx="94488" cy="320040"/>
            <wp:effectExtent l="0" t="0" r="0" b="0"/>
            <wp:docPr id="7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 </w:t>
      </w:r>
    </w:p>
    <w:p w:rsidR="00245F22" w:rsidRPr="00245F22" w:rsidRDefault="00245F22" w:rsidP="00245F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Решите уравнение: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1,2х-0,6=0,8х-27;   б)0,8:х=1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5127B8" wp14:editId="4B6D9CA1">
            <wp:extent cx="97536" cy="320040"/>
            <wp:effectExtent l="0" t="0" r="0" b="0"/>
            <wp:docPr id="8" name="Picture 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" name="Picture 21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1E9DB6" wp14:editId="7C95250E">
            <wp:extent cx="100584" cy="320040"/>
            <wp:effectExtent l="0" t="0" r="0" b="0"/>
            <wp:docPr id="9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 </w:t>
      </w:r>
    </w:p>
    <w:p w:rsidR="00245F22" w:rsidRPr="00245F22" w:rsidRDefault="00245F22" w:rsidP="00245F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Решите задачу: </w:t>
      </w:r>
    </w:p>
    <w:p w:rsidR="00245F22" w:rsidRPr="00245F22" w:rsidRDefault="00245F22" w:rsidP="00245F22">
      <w:pPr>
        <w:spacing w:after="10" w:line="240" w:lineRule="auto"/>
        <w:ind w:left="700" w:hanging="35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 </w:t>
      </w:r>
    </w:p>
    <w:p w:rsidR="00245F22" w:rsidRPr="00245F22" w:rsidRDefault="00245F22" w:rsidP="00245F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Найдите значение выражения: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1,8(4-2а)+0,4а-6,2, если а =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FF00E7" wp14:editId="72D25969">
            <wp:extent cx="167640" cy="323088"/>
            <wp:effectExtent l="0" t="0" r="0" b="0"/>
            <wp:docPr id="1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numPr>
          <w:ilvl w:val="0"/>
          <w:numId w:val="1"/>
        </w:numPr>
        <w:spacing w:after="1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Найдите число а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BCF387" wp14:editId="0DD7488E">
            <wp:extent cx="97536" cy="320040"/>
            <wp:effectExtent l="0" t="0" r="0" b="0"/>
            <wp:docPr id="1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на 13 больше, чем 30% от а. </w:t>
      </w:r>
    </w:p>
    <w:p w:rsidR="00245F22" w:rsidRPr="00245F22" w:rsidRDefault="00245F22" w:rsidP="00245F22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0" w:line="240" w:lineRule="auto"/>
        <w:ind w:left="7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Ответы: </w:t>
      </w:r>
    </w:p>
    <w:p w:rsidR="00245F22" w:rsidRPr="00245F22" w:rsidRDefault="00245F22" w:rsidP="00245F22">
      <w:pPr>
        <w:spacing w:after="0" w:line="240" w:lineRule="auto"/>
        <w:ind w:left="71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ru-RU"/>
        </w:rPr>
        <w:t>Вычислите:</w:t>
      </w: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14-9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</m:oMath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42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: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42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36</m:t>
            </m:r>
          </m:den>
        </m:f>
      </m:oMath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в)</w:t>
      </w:r>
      <m:oMath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0,4+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12+20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=1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15</m:t>
            </m:r>
          </m:den>
        </m:f>
      </m:oMath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</w:t>
      </w:r>
      <m:oMath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36:1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-19,8+2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=11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</m:oMath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m:oMath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36: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36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=28</m:t>
        </m:r>
      </m:oMath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2) 28-19,8=8,2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m:oMath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8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+2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82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246+85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331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=11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30</m:t>
            </m:r>
          </m:den>
        </m:f>
      </m:oMath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Решите уравнение: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1,2х-0,6=0,8х-27;  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1.2x-0.8x=-27+0.6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0.4x=-26.4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x=-26.4:0.4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x=-66.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б)0,8:х=1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672254" wp14:editId="5C9CB97F">
            <wp:extent cx="97536" cy="320040"/>
            <wp:effectExtent l="0" t="0" r="0" b="0"/>
            <wp:docPr id="23" name="Picture 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" name="Picture 21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8513D5" wp14:editId="23568BED">
            <wp:extent cx="100584" cy="320040"/>
            <wp:effectExtent l="0" t="0" r="0" b="0"/>
            <wp:docPr id="24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8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6</m:t>
              </m:r>
            </m:den>
          </m:f>
        </m:oMath>
      </m:oMathPara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x=3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5</m:t>
              </m:r>
            </m:den>
          </m:f>
        </m:oMath>
      </m:oMathPara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Решите задачу: </w:t>
      </w:r>
    </w:p>
    <w:p w:rsidR="00245F22" w:rsidRPr="00245F22" w:rsidRDefault="00245F22" w:rsidP="00245F22">
      <w:pPr>
        <w:spacing w:after="10" w:line="240" w:lineRule="auto"/>
        <w:ind w:left="700" w:hanging="35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Решение.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Пусть на первой стоянке - х машин, тогда на второй - 4х машин.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Имеем уравнение.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+35=4</w:t>
      </w: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-25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-4</w:t>
      </w: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=-25-35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-3</w:t>
      </w: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=-60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=20.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20*4=80 (машин)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Ответ. 20 м., 80 м.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F22" w:rsidRPr="00245F22" w:rsidRDefault="00245F22" w:rsidP="00245F22">
      <w:pPr>
        <w:spacing w:after="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4.Найдите значение выражения: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1,8(4-2а)+0,4а-6,2, если а =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C25C6C" wp14:editId="35606950">
            <wp:extent cx="167640" cy="323088"/>
            <wp:effectExtent l="0" t="0" r="0" b="0"/>
            <wp:docPr id="25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Решение.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7,2-3,6</w:t>
      </w: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a+0,4a-6,2=1-3,2a</w:t>
      </w:r>
    </w:p>
    <w:p w:rsidR="00245F22" w:rsidRPr="00245F22" w:rsidRDefault="00245F22" w:rsidP="00245F22">
      <w:pPr>
        <w:spacing w:after="10" w:line="240" w:lineRule="auto"/>
        <w:ind w:left="355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val="en-US" w:eastAsia="ru-RU"/>
            </w:rPr>
            <m:t>1-3,2∙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eastAsia="ru-RU"/>
                </w:rPr>
                <m:t>32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val="en-US" w:eastAsia="ru-RU"/>
            </w:rPr>
            <m:t>=0,5</m:t>
          </m:r>
        </m:oMath>
      </m:oMathPara>
    </w:p>
    <w:p w:rsidR="00245F22" w:rsidRPr="00245F22" w:rsidRDefault="00FB3589" w:rsidP="00245F22">
      <w:pPr>
        <w:numPr>
          <w:ilvl w:val="0"/>
          <w:numId w:val="4"/>
        </w:numPr>
        <w:spacing w:after="1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32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10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32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=0,5</m:t>
        </m:r>
      </m:oMath>
    </w:p>
    <w:p w:rsidR="00245F22" w:rsidRPr="00245F22" w:rsidRDefault="00245F22" w:rsidP="00245F22">
      <w:pPr>
        <w:numPr>
          <w:ilvl w:val="0"/>
          <w:numId w:val="4"/>
        </w:numPr>
        <w:spacing w:after="1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1-0,5=0,5.</m:t>
        </m:r>
      </m:oMath>
    </w:p>
    <w:p w:rsidR="00245F22" w:rsidRPr="00245F22" w:rsidRDefault="00245F22" w:rsidP="00245F22">
      <w:pPr>
        <w:spacing w:after="1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45F22" w:rsidRPr="00245F22" w:rsidRDefault="00245F22" w:rsidP="00245F22">
      <w:pPr>
        <w:spacing w:after="10" w:line="240" w:lineRule="auto"/>
        <w:ind w:left="1065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5F22">
        <w:rPr>
          <w:rFonts w:ascii="Times New Roman" w:hAnsi="Times New Roman"/>
          <w:b/>
          <w:color w:val="000000"/>
          <w:sz w:val="24"/>
          <w:szCs w:val="24"/>
          <w:lang w:eastAsia="ru-RU"/>
        </w:rPr>
        <w:t>5.Найдите число а</w:t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</w:t>
      </w:r>
      <w:r w:rsidRPr="00245F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C90DF8" wp14:editId="4929C626">
            <wp:extent cx="97536" cy="320040"/>
            <wp:effectExtent l="0" t="0" r="0" b="0"/>
            <wp:docPr id="26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245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на 13 больше, чем 30% от а. </w:t>
      </w:r>
    </w:p>
    <w:p w:rsidR="00245F22" w:rsidRPr="00245F22" w:rsidRDefault="00FB3589" w:rsidP="00245F22">
      <w:pPr>
        <w:spacing w:after="1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a-0,3a=13</m:t>
          </m:r>
        </m:oMath>
      </m:oMathPara>
    </w:p>
    <w:p w:rsidR="00245F22" w:rsidRPr="00245F22" w:rsidRDefault="00FB3589" w:rsidP="00245F22">
      <w:pPr>
        <w:spacing w:after="1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a-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a=13</m:t>
          </m:r>
        </m:oMath>
      </m:oMathPara>
    </w:p>
    <w:p w:rsidR="00245F22" w:rsidRPr="00245F22" w:rsidRDefault="00FB3589" w:rsidP="00245F22">
      <w:pPr>
        <w:spacing w:after="1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13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90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eastAsia="ru-RU"/>
            </w:rPr>
            <m:t>a=13</m:t>
          </m:r>
        </m:oMath>
      </m:oMathPara>
    </w:p>
    <w:p w:rsidR="00245F22" w:rsidRPr="00245F22" w:rsidRDefault="00245F22" w:rsidP="00245F22">
      <w:pPr>
        <w:spacing w:after="10" w:line="240" w:lineRule="auto"/>
        <w:ind w:left="368" w:hanging="10"/>
        <w:rPr>
          <w:rFonts w:ascii="Times New Roman" w:hAnsi="Times New Roman"/>
          <w:color w:val="000000"/>
          <w:sz w:val="24"/>
          <w:szCs w:val="24"/>
          <w:lang w:eastAsia="ru-RU"/>
        </w:rPr>
        <w:sectPr w:rsidR="00245F22" w:rsidRPr="00245F22" w:rsidSect="00145037">
          <w:pgSz w:w="11909" w:h="16840"/>
          <w:pgMar w:top="567" w:right="567" w:bottom="567" w:left="567" w:header="0" w:footer="6" w:gutter="0"/>
          <w:cols w:space="720"/>
          <w:noEndnote/>
          <w:docGrid w:linePitch="360"/>
        </w:sectPr>
      </w:pPr>
      <w:r w:rsidRPr="00245F22">
        <w:rPr>
          <w:rFonts w:ascii="Times New Roman" w:hAnsi="Times New Roman"/>
          <w:color w:val="000000"/>
          <w:sz w:val="24"/>
          <w:szCs w:val="24"/>
          <w:lang w:val="en-US" w:eastAsia="ru-RU"/>
        </w:rPr>
        <w:t>a=90</w:t>
      </w:r>
    </w:p>
    <w:p w:rsidR="00AC3881" w:rsidRDefault="00AC3881"/>
    <w:sectPr w:rsidR="00A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EBA"/>
    <w:multiLevelType w:val="hybridMultilevel"/>
    <w:tmpl w:val="2056F896"/>
    <w:lvl w:ilvl="0" w:tplc="9FCAB6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D04998"/>
    <w:multiLevelType w:val="hybridMultilevel"/>
    <w:tmpl w:val="C17C5950"/>
    <w:lvl w:ilvl="0" w:tplc="EEEA12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073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404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0B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75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D1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EA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61E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224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620F6"/>
    <w:multiLevelType w:val="hybridMultilevel"/>
    <w:tmpl w:val="123618EC"/>
    <w:lvl w:ilvl="0" w:tplc="39549E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6EB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E7B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C77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46F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C53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B8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A23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A04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3D6C27"/>
    <w:multiLevelType w:val="hybridMultilevel"/>
    <w:tmpl w:val="4D16CEAE"/>
    <w:lvl w:ilvl="0" w:tplc="6DE8E6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8"/>
    <w:rsid w:val="00245F22"/>
    <w:rsid w:val="00961213"/>
    <w:rsid w:val="00AC3881"/>
    <w:rsid w:val="00E25638"/>
    <w:rsid w:val="00F34427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2020-03-03T04:34:00Z</dcterms:created>
  <dcterms:modified xsi:type="dcterms:W3CDTF">2020-03-03T05:27:00Z</dcterms:modified>
</cp:coreProperties>
</file>