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08B" w:rsidRPr="0002720B" w:rsidRDefault="008C508B" w:rsidP="008C50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</w:p>
    <w:p w:rsidR="008C508B" w:rsidRPr="0002720B" w:rsidRDefault="004B4B0E" w:rsidP="008C508B">
      <w:pPr>
        <w:widowControl w:val="0"/>
        <w:autoSpaceDE w:val="0"/>
        <w:autoSpaceDN w:val="0"/>
        <w:spacing w:before="60" w:after="0" w:line="240" w:lineRule="auto"/>
        <w:ind w:right="337"/>
        <w:jc w:val="center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 w:rsidRPr="004B4B0E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4754880" cy="6020903"/>
            <wp:effectExtent l="0" t="0" r="7620" b="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80" cy="6020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B0E" w:rsidRDefault="004B4B0E" w:rsidP="00F27B3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B4B0E" w:rsidRDefault="004B4B0E" w:rsidP="00F27B3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B4B0E" w:rsidRDefault="004B4B0E" w:rsidP="00F27B3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B4B0E" w:rsidRDefault="004B4B0E" w:rsidP="00F27B3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2014E" w:rsidRPr="008C508B" w:rsidRDefault="0092014E" w:rsidP="00F27B3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  <w:r w:rsidRPr="008C50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Пояснительная записка</w:t>
      </w:r>
    </w:p>
    <w:p w:rsidR="0092014E" w:rsidRPr="008C508B" w:rsidRDefault="0092014E" w:rsidP="00F27B3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2014E" w:rsidRPr="008C508B" w:rsidRDefault="0092014E" w:rsidP="00F27B3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Рабочая программа курса внеурочной деятельности «Разговоры о важном» рассчитана на один год, ориентирована на обучающихся 8</w:t>
      </w:r>
      <w:r w:rsidR="00DC19B1"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-9 классов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использованием следующих нормативно-правовых документов:</w:t>
      </w:r>
    </w:p>
    <w:p w:rsidR="0092014E" w:rsidRPr="008C508B" w:rsidRDefault="0092014E" w:rsidP="00F27B3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Закон Российской Федерации «Об образовании в Российской Федерации» №273-ФЗ, утвержденного 29.12.2012г.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 (с изменениями);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-Приказ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(с изменениями).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 от 8 апреля 2015 г. № 1/15)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-СанПиН 2.4.2. 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189);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-Рекомендации по оснащению общеобразовательных учреждений учебным и учебно-лабораторным оборудованием, необходимым для реализации Федерального государственного образовательного стандарта основного общего образования, организации проектной деятельности, моделирования и технического творчества обучающихся (приложение к письму Министерства образования и науки РФ от 24.11.2011 № МД1552/03).</w:t>
      </w:r>
    </w:p>
    <w:p w:rsidR="008C508B" w:rsidRPr="008E593E" w:rsidRDefault="00F27B30" w:rsidP="008E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</w:t>
      </w:r>
      <w:r w:rsidR="0092014E"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Учебный план МБОУ «Ашеванская ООШ» на 2022-2023 уч. год.</w:t>
      </w:r>
    </w:p>
    <w:p w:rsidR="008C508B" w:rsidRPr="008C508B" w:rsidRDefault="008C508B" w:rsidP="00F27B30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C508B" w:rsidRPr="008C508B" w:rsidRDefault="008C508B" w:rsidP="00F27B30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92014E" w:rsidRPr="008C508B" w:rsidRDefault="0092014E" w:rsidP="00F2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Освоение курса внеурочной деятельности «Ра</w:t>
      </w:r>
      <w:r w:rsidR="00CC38B4" w:rsidRPr="008C50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</w:t>
      </w:r>
      <w:r w:rsidRPr="008C50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говоры о важном»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предполагает достижение следующих результатов:</w:t>
      </w:r>
    </w:p>
    <w:p w:rsidR="0092014E" w:rsidRPr="008C508B" w:rsidRDefault="0092014E" w:rsidP="008E59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Личностные результаты: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освоение гуманистических традиций и ценностей современного общества, уважение прав и свобод человека;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-понимание культурного многообразия мира, уважение к культуре своего и других народов, толерантность.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Метапредметные результаты: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Регулятивные УУД: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формулировать  проблему под руководством учителя;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ставить цель деятельности на основе поставленной проблемы и предлагать несколько способов ее достижения;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планировать пути достижения целей, планировать ресурсы для достижения цели;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принимать решения в проблемной ситуации на основе переговоров;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самостоятельно планировать и осуществлять текущий контроль своей деятельности;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вносить необходимые коррективы в исполнение как в конце действия, так и по ходу его реализации;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оценивать продукт своей деятельности. Указывать причины успехов и неудач в деятельности;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называет трудности, с которыми столкнулся при решении задачи, и предлагать пути их преодоления в дальнейшей деятельности;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составлять (индивидуально или в группе) план решения проблемы (выполнения проекта). Работая по плану, сверять свои действия с целью и, при необходимости, исправлять ошибки самостоятельно;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 диалоге с учителем совершенствовать самостоятельно выработанные критерии оценки.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Познавательные УУД: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осуществлять расширенный поиск информации с использованием ресурсов библиотек и Интернета; вычитывать все уровни текстовой информации;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-уметь определять возможные источники необходимых сведений, производить поиск информации, анализировать и оценивать ее достоверность;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создавать модели и схемы для решения задач;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устанавливать взаимосвязь событий, явлений, процессов;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участвовать в общешкольных внеурочных мероприятиях.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Коммуникативные УУ Д: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соблюдать нормы публичной речи и регламент в монологе и дискуссии;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формулировать собственное мнение и позицию, аргументировать их;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координировать свою позицию с позициями партнёров в сотрудничестве при выработке общего решения в совместной деятельности; устанавливать и сравнивать разные точки зрения, прежде чем принимать решения и делать выбор;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организовывает и планирует учебное сотрудничество с учителем и сверстниками; определять цели и функции участников, способы взаимодействия; планировать общие способы работы;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уметь работать в группе — устанавливать рабочие отношения, эффективно сотрудничать и способствовать продуктивной кооперации; устраивать групповые обсуждения и обеспечивать обмен знаниями между членами группы для принятия эффективных совместных решений;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самостоятельно организовывать учебное взаимодействие в группе (определять общие цели, распределять роли, договариваться друг с другом).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Цель программы: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совершенствование системы патриотического воспитания, формирование у учащихся гражданственности и 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патриотизма как качеств конкурентоспособной личности, воспитание любви к Отечеству, духовности, нравственности на основе общечеловеческих ценностей.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достижения указанной цели решаются следующие з</w:t>
      </w: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адачи: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создавать условия для эффективного гражданского и патриотического воспитания школьников;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эффективную работу по патриотическому воспитанию, обеспечивающей оптимальные условия развития у каждого ученика верности Отечеству, готовности приносить пользу обществу и государству;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утверждать в сознании и чувствах воспитанников гражданских и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развивать системы гражданского и патриотического воспитания через интеграцию урочной и внеурочной деятельности, обновление содержания образования, переноса акцента с обучения на воспитание в процессе образования;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формировать у учащихся понимание ценности семьи, ее значимость в жизни каждого человека, в жизни всей страны;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воспитывать уважительного отношения к героическому прошлому Родины, ее истории, традициям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повышать качества патриотического воспитания через организаторскую и пропагандистскую деятельность с целью дальнейшего развития патриотизма как стержневой духовной составляющей гражданина России.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курса внеурочной деятельности</w:t>
      </w:r>
    </w:p>
    <w:p w:rsidR="008E593E" w:rsidRDefault="0092014E" w:rsidP="00F2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 указанием форм организации учебных занятий, 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основных видов учебной деятельности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 организации работы по программе «Разговоры о важном» в основном – коллективная, а также используется парная и индивидуальная формы работы (беседы, сообщения, встречи с интересными людьми, просмотр и обсуждение видеоматериала, экскурсии, презентации)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Практические занятия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(коллективные творческие дела, соревнования, показательные выступления, праздники, викторины, интеллектуально-познавательные игры, трудовые дела, наблюдение учащихся за событиями в области, стране, обсуждение, обыгрывание проблемных ситуаций, заочные путешествия, презентации, сюжетно - ролевые игры гражданского и историко-патриотического содержания (урочная, внеурочная, внешкольная)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Место проведения</w:t>
      </w:r>
      <w:r w:rsidRPr="008C508B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: 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школа.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ru-RU"/>
        </w:rPr>
        <w:t>Время проведения: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перв</w:t>
      </w:r>
      <w:r w:rsidR="00F27B30"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ый урок каждого понедельника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2014E" w:rsidRPr="008C508B" w:rsidRDefault="008C508B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92014E"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Методы:</w:t>
      </w:r>
      <w:r w:rsidR="0092014E"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игровой; словесный; наглядно-демонстрационный.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Система оценки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усвоения курса внеурочной деятельности «Разговоры о важном» включает следующие критерии: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участие в школьных, творческих и интеллектуальных мероприятиях;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участие в районных региональных, творческих и интеллектуальных мероприятиях;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итоговый коллективный или индивидуальный творческий проект (сочинение, презентация, литературное, представленное через выставки, открытый урок.</w:t>
      </w:r>
    </w:p>
    <w:p w:rsidR="0092014E" w:rsidRPr="008C508B" w:rsidRDefault="0092014E" w:rsidP="00F27B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результаты индивидуальных достижений обучающихся могут фиксироваться учителем в </w:t>
      </w: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портфолио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ученика.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Планируемые результаты изучения курса</w:t>
      </w: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результате реализации программы «Разговоры о важном» ожидается: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 развитие творческих способностей;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осознание ответственности за судьбу страны, формирование гордости за сопричастность к деяниям предыдущих поколений;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92014E" w:rsidRPr="008C508B" w:rsidRDefault="0092014E" w:rsidP="00F27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508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осознание обучающимися высших ценностей, идеалов, ориентиров, способность руководствоваться ими в практической деятельности. Конечным результатом реализации программы должна стать активная гражданская позиция и патриотическое сознание обучающихся.</w:t>
      </w:r>
    </w:p>
    <w:p w:rsidR="0092014E" w:rsidRPr="008C508B" w:rsidRDefault="0092014E" w:rsidP="00920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2014E" w:rsidRPr="008C508B" w:rsidRDefault="0092014E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834DDD" w:rsidRPr="008C508B" w:rsidRDefault="00834DDD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834DDD" w:rsidRPr="008C508B" w:rsidRDefault="00834DDD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834DDD" w:rsidRPr="008C508B" w:rsidRDefault="00834DDD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834DDD" w:rsidRPr="008C508B" w:rsidRDefault="00834DDD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834DDD" w:rsidRPr="008C508B" w:rsidRDefault="00834DDD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DC19B1" w:rsidRPr="008C508B" w:rsidRDefault="00DC19B1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DC19B1" w:rsidRPr="008C508B" w:rsidRDefault="00DC19B1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DC19B1" w:rsidRPr="008C508B" w:rsidRDefault="00DC19B1" w:rsidP="0092014E">
      <w:pPr>
        <w:spacing w:line="339" w:lineRule="exact"/>
        <w:rPr>
          <w:rFonts w:ascii="Arial Narrow" w:hAnsi="Arial Narrow"/>
          <w:sz w:val="20"/>
          <w:szCs w:val="20"/>
        </w:rPr>
      </w:pPr>
    </w:p>
    <w:p w:rsidR="00EA62A5" w:rsidRPr="008C508B" w:rsidRDefault="00EA62A5" w:rsidP="00F27B30">
      <w:pPr>
        <w:pStyle w:val="4"/>
        <w:ind w:left="0" w:right="3045"/>
        <w:jc w:val="left"/>
        <w:rPr>
          <w:rFonts w:ascii="Times New Roman" w:hAnsi="Times New Roman" w:cs="Times New Roman"/>
          <w:b/>
          <w:sz w:val="20"/>
          <w:szCs w:val="20"/>
        </w:rPr>
        <w:sectPr w:rsidR="00EA62A5" w:rsidRPr="008C508B" w:rsidSect="00F27B30">
          <w:pgSz w:w="9190" w:h="12020"/>
          <w:pgMar w:top="567" w:right="851" w:bottom="567" w:left="851" w:header="720" w:footer="720" w:gutter="0"/>
          <w:cols w:space="720"/>
          <w:docGrid w:linePitch="299"/>
        </w:sectPr>
      </w:pPr>
    </w:p>
    <w:p w:rsidR="00EA62A5" w:rsidRPr="001132ED" w:rsidRDefault="00EA62A5" w:rsidP="001132ED">
      <w:pPr>
        <w:pStyle w:val="4"/>
        <w:spacing w:before="0"/>
        <w:ind w:left="0" w:right="0"/>
        <w:rPr>
          <w:rFonts w:ascii="Times New Roman" w:hAnsi="Times New Roman" w:cs="Times New Roman"/>
          <w:b/>
          <w:sz w:val="20"/>
          <w:szCs w:val="20"/>
        </w:rPr>
      </w:pPr>
      <w:r w:rsidRPr="001132ED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</w:t>
      </w:r>
    </w:p>
    <w:p w:rsidR="00EA62A5" w:rsidRPr="001132ED" w:rsidRDefault="00EA62A5" w:rsidP="001132ED">
      <w:pPr>
        <w:pStyle w:val="a5"/>
        <w:jc w:val="left"/>
      </w:pPr>
    </w:p>
    <w:tbl>
      <w:tblPr>
        <w:tblStyle w:val="TableNormal"/>
        <w:tblW w:w="10286" w:type="dxa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"/>
        <w:gridCol w:w="2835"/>
        <w:gridCol w:w="5139"/>
        <w:gridCol w:w="22"/>
      </w:tblGrid>
      <w:tr w:rsidR="00EA62A5" w:rsidRPr="008C508B" w:rsidTr="008C508B">
        <w:trPr>
          <w:trHeight w:val="365"/>
        </w:trPr>
        <w:tc>
          <w:tcPr>
            <w:tcW w:w="2290" w:type="dxa"/>
            <w:gridSpan w:val="2"/>
          </w:tcPr>
          <w:p w:rsidR="00EA62A5" w:rsidRPr="008C508B" w:rsidRDefault="00EA62A5" w:rsidP="001132ED">
            <w:pPr>
              <w:pStyle w:val="TableParagraph"/>
              <w:spacing w:before="0"/>
              <w:ind w:left="0"/>
              <w:jc w:val="center"/>
              <w:rPr>
                <w:b/>
                <w:sz w:val="20"/>
                <w:szCs w:val="20"/>
              </w:rPr>
            </w:pPr>
            <w:r w:rsidRPr="008C508B">
              <w:rPr>
                <w:b/>
                <w:color w:val="231F20"/>
                <w:sz w:val="20"/>
                <w:szCs w:val="20"/>
              </w:rPr>
              <w:t>Темы</w:t>
            </w:r>
          </w:p>
        </w:tc>
        <w:tc>
          <w:tcPr>
            <w:tcW w:w="2835" w:type="dxa"/>
          </w:tcPr>
          <w:p w:rsidR="00EA62A5" w:rsidRPr="008C508B" w:rsidRDefault="00EA62A5" w:rsidP="001132ED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8C508B">
              <w:rPr>
                <w:b/>
                <w:color w:val="231F20"/>
                <w:sz w:val="20"/>
                <w:szCs w:val="20"/>
              </w:rPr>
              <w:t>Основное</w:t>
            </w:r>
            <w:r w:rsidRPr="008C508B">
              <w:rPr>
                <w:b/>
                <w:color w:val="231F20"/>
                <w:spacing w:val="14"/>
                <w:sz w:val="20"/>
                <w:szCs w:val="20"/>
              </w:rPr>
              <w:t xml:space="preserve"> </w:t>
            </w:r>
            <w:r w:rsidRPr="008C508B">
              <w:rPr>
                <w:b/>
                <w:color w:val="231F20"/>
                <w:sz w:val="20"/>
                <w:szCs w:val="20"/>
              </w:rPr>
              <w:t>содержание</w:t>
            </w:r>
          </w:p>
        </w:tc>
        <w:tc>
          <w:tcPr>
            <w:tcW w:w="5161" w:type="dxa"/>
            <w:gridSpan w:val="2"/>
          </w:tcPr>
          <w:p w:rsidR="00EA62A5" w:rsidRPr="008C508B" w:rsidRDefault="00EA62A5" w:rsidP="001132ED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  <w:r w:rsidRPr="008C508B">
              <w:rPr>
                <w:b/>
                <w:color w:val="231F20"/>
                <w:sz w:val="20"/>
                <w:szCs w:val="20"/>
              </w:rPr>
              <w:t>Деятельность</w:t>
            </w:r>
            <w:r w:rsidRPr="008C508B">
              <w:rPr>
                <w:b/>
                <w:color w:val="231F20"/>
                <w:spacing w:val="8"/>
                <w:sz w:val="20"/>
                <w:szCs w:val="20"/>
              </w:rPr>
              <w:t xml:space="preserve"> </w:t>
            </w:r>
            <w:r w:rsidRPr="008C508B">
              <w:rPr>
                <w:b/>
                <w:color w:val="231F20"/>
                <w:sz w:val="20"/>
                <w:szCs w:val="20"/>
              </w:rPr>
              <w:t>школьников</w:t>
            </w:r>
          </w:p>
        </w:tc>
      </w:tr>
      <w:tr w:rsidR="00EA62A5" w:rsidRPr="008C508B" w:rsidTr="008C508B">
        <w:trPr>
          <w:trHeight w:val="1285"/>
        </w:trPr>
        <w:tc>
          <w:tcPr>
            <w:tcW w:w="2290" w:type="dxa"/>
            <w:gridSpan w:val="2"/>
            <w:tcBorders>
              <w:left w:val="single" w:sz="6" w:space="0" w:color="231F20"/>
              <w:bottom w:val="nil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знаний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/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Россия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—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страна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возможностей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«Мы — Россия.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Возможности —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будущее»</w:t>
            </w:r>
          </w:p>
        </w:tc>
        <w:tc>
          <w:tcPr>
            <w:tcW w:w="2835" w:type="dxa"/>
            <w:tcBorders>
              <w:bottom w:val="nil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Знакомство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платформой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«Россия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страна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возможностей».</w:t>
            </w:r>
          </w:p>
          <w:p w:rsidR="002E00CF" w:rsidRPr="008C508B" w:rsidRDefault="00EA62A5" w:rsidP="002E00CF">
            <w:pPr>
              <w:pStyle w:val="TableParagraph"/>
              <w:spacing w:before="0"/>
              <w:ind w:left="0"/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Возможности,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которые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предоставляет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платформа «Россия — страна возможностей»</w:t>
            </w:r>
          </w:p>
        </w:tc>
        <w:tc>
          <w:tcPr>
            <w:tcW w:w="5161" w:type="dxa"/>
            <w:gridSpan w:val="2"/>
            <w:tcBorders>
              <w:bottom w:val="nil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вступительной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беседе.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Про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смотр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ролика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«История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успеха».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мотивационной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чер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тах  характера,  которые  присущи  людям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активной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жизненной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позицией,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мечтах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том,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как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можно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достигнуть.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Просмотр проморолика «Россия — страна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возможностей»</w:t>
            </w:r>
          </w:p>
        </w:tc>
      </w:tr>
      <w:tr w:rsidR="00EA62A5" w:rsidRPr="008C508B" w:rsidTr="008C508B">
        <w:trPr>
          <w:trHeight w:val="68"/>
        </w:trPr>
        <w:tc>
          <w:tcPr>
            <w:tcW w:w="2290" w:type="dxa"/>
            <w:gridSpan w:val="2"/>
            <w:tcBorders>
              <w:top w:val="nil"/>
              <w:left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61" w:type="dxa"/>
            <w:gridSpan w:val="2"/>
            <w:tcBorders>
              <w:top w:val="nil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191994" w:rsidRPr="008C508B" w:rsidTr="008C508B">
        <w:trPr>
          <w:trHeight w:val="1361"/>
        </w:trPr>
        <w:tc>
          <w:tcPr>
            <w:tcW w:w="2290" w:type="dxa"/>
            <w:gridSpan w:val="2"/>
            <w:tcBorders>
              <w:left w:val="single" w:sz="6" w:space="0" w:color="231F20"/>
            </w:tcBorders>
          </w:tcPr>
          <w:p w:rsidR="00191994" w:rsidRPr="008C508B" w:rsidRDefault="00191994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Наша</w:t>
            </w:r>
            <w:r w:rsidRPr="008C508B">
              <w:rPr>
                <w:b/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страна</w:t>
            </w:r>
            <w:r w:rsidRPr="008C508B">
              <w:rPr>
                <w:b/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—</w:t>
            </w:r>
          </w:p>
          <w:p w:rsidR="00191994" w:rsidRPr="008C508B" w:rsidRDefault="00191994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1"/>
                <w:w w:val="110"/>
                <w:sz w:val="20"/>
                <w:szCs w:val="20"/>
                <w:lang w:val="ru-RU"/>
              </w:rPr>
              <w:t>Россия</w:t>
            </w:r>
            <w:r w:rsidRPr="008C508B">
              <w:rPr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191994" w:rsidRPr="008C508B" w:rsidRDefault="00191994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191994" w:rsidRPr="008C508B" w:rsidRDefault="00191994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«Мы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жители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большой</w:t>
            </w:r>
            <w:r w:rsidRPr="008C508B">
              <w:rPr>
                <w:color w:val="231F20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страны»</w:t>
            </w:r>
          </w:p>
        </w:tc>
        <w:tc>
          <w:tcPr>
            <w:tcW w:w="2835" w:type="dxa"/>
          </w:tcPr>
          <w:p w:rsidR="00191994" w:rsidRPr="008C508B" w:rsidRDefault="00191994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Родина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только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место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рождения.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История,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культура,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научные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достижения: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чем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мы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можем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гордиться?</w:t>
            </w:r>
          </w:p>
        </w:tc>
        <w:tc>
          <w:tcPr>
            <w:tcW w:w="5161" w:type="dxa"/>
            <w:gridSpan w:val="2"/>
          </w:tcPr>
          <w:p w:rsidR="00191994" w:rsidRPr="008C508B" w:rsidRDefault="00191994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во вступительной беседе о России. Просмотр ролика о России. Участие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работе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пословицами.</w:t>
            </w:r>
          </w:p>
          <w:p w:rsidR="00191994" w:rsidRPr="008C508B" w:rsidRDefault="00191994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Интерактивное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задание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«Своя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игра».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инсценировке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решении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проблемных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ситуаций</w:t>
            </w:r>
            <w:r w:rsidRPr="008C508B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дальнейшим</w:t>
            </w:r>
            <w:r w:rsidRPr="008C508B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обсуждением</w:t>
            </w:r>
          </w:p>
        </w:tc>
      </w:tr>
      <w:tr w:rsidR="00A2056E" w:rsidRPr="008C508B" w:rsidTr="008C508B">
        <w:trPr>
          <w:trHeight w:val="2090"/>
        </w:trPr>
        <w:tc>
          <w:tcPr>
            <w:tcW w:w="2268" w:type="dxa"/>
            <w:tcBorders>
              <w:left w:val="single" w:sz="6" w:space="0" w:color="231F20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165</w:t>
            </w:r>
            <w:r w:rsidRPr="008C508B">
              <w:rPr>
                <w:b/>
                <w:color w:val="231F20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лет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со</w:t>
            </w:r>
            <w:r w:rsidRPr="008C508B">
              <w:rPr>
                <w:b/>
                <w:color w:val="231F20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дня</w:t>
            </w:r>
            <w:r w:rsidRPr="008C508B">
              <w:rPr>
                <w:b/>
                <w:color w:val="231F20"/>
                <w:spacing w:val="1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рождения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15"/>
                <w:sz w:val="20"/>
                <w:szCs w:val="20"/>
                <w:lang w:val="ru-RU"/>
              </w:rPr>
              <w:t>К.</w:t>
            </w:r>
            <w:r w:rsidRPr="008C508B">
              <w:rPr>
                <w:b/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5"/>
                <w:sz w:val="20"/>
                <w:szCs w:val="20"/>
                <w:lang w:val="ru-RU"/>
              </w:rPr>
              <w:t>Э.</w:t>
            </w:r>
            <w:r w:rsidRPr="008C508B">
              <w:rPr>
                <w:b/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5"/>
                <w:sz w:val="20"/>
                <w:szCs w:val="20"/>
                <w:lang w:val="ru-RU"/>
              </w:rPr>
              <w:t>Циолковского</w:t>
            </w:r>
            <w:r w:rsidRPr="008C508B">
              <w:rPr>
                <w:b/>
                <w:color w:val="231F20"/>
                <w:spacing w:val="-4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20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15"/>
                <w:w w:val="12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20"/>
                <w:sz w:val="20"/>
                <w:szCs w:val="20"/>
                <w:lang w:val="ru-RU"/>
              </w:rPr>
              <w:t>час)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«Невозможное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сегодня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станет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возможным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завтра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(К.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Циолковский)»</w:t>
            </w:r>
          </w:p>
        </w:tc>
        <w:tc>
          <w:tcPr>
            <w:tcW w:w="2857" w:type="dxa"/>
            <w:gridSpan w:val="2"/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Мечт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ы и фантазии человека о космиче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ских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полетах. К. Э. Циолковский — ос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ново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положник ракетодинамики и теоре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тической космонавтики. Герои освоения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космоса</w:t>
            </w:r>
          </w:p>
        </w:tc>
        <w:tc>
          <w:tcPr>
            <w:tcW w:w="5161" w:type="dxa"/>
            <w:gridSpan w:val="2"/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е во вступительной беседе о меч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тах и фантазиях человека о космических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полёт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ах. Участие в викторине о космо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навтике.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Просмотр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видеоролика.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 групповой работе: знакомство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героями </w:t>
            </w:r>
            <w:r w:rsidRPr="008C508B">
              <w:rPr>
                <w:color w:val="231F20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освоения </w:t>
            </w:r>
            <w:r w:rsidRPr="008C508B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космоса. </w:t>
            </w:r>
            <w:r w:rsidRPr="008C508B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К.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Э.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Циолковском</w:t>
            </w:r>
          </w:p>
          <w:p w:rsidR="00A2056E" w:rsidRPr="008C508B" w:rsidRDefault="00A2056E" w:rsidP="002E00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2056E" w:rsidRPr="008C508B" w:rsidTr="008C508B">
        <w:trPr>
          <w:trHeight w:val="1553"/>
        </w:trPr>
        <w:tc>
          <w:tcPr>
            <w:tcW w:w="2268" w:type="dxa"/>
            <w:tcBorders>
              <w:left w:val="single" w:sz="6" w:space="0" w:color="231F20"/>
            </w:tcBorders>
          </w:tcPr>
          <w:p w:rsidR="00A2056E" w:rsidRPr="008C508B" w:rsidRDefault="00A2056E" w:rsidP="002E00CF">
            <w:pPr>
              <w:pStyle w:val="TableParagraph"/>
              <w:tabs>
                <w:tab w:val="left" w:pos="1560"/>
              </w:tabs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пожилых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людей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«Обычаи и традиции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моего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народа: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прошлое соединяется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настоящим?»</w:t>
            </w:r>
          </w:p>
        </w:tc>
        <w:tc>
          <w:tcPr>
            <w:tcW w:w="2857" w:type="dxa"/>
            <w:gridSpan w:val="2"/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1 ок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тября — Международный день пожи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лых л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юдей. Почитание старшего поколе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ния.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Возрастные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изменения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повод</w:t>
            </w:r>
            <w:r w:rsidRPr="008C508B">
              <w:rPr>
                <w:color w:val="231F20"/>
                <w:spacing w:val="-4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быть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исключённым из жизни семьи и об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щества</w:t>
            </w:r>
          </w:p>
        </w:tc>
        <w:tc>
          <w:tcPr>
            <w:tcW w:w="5161" w:type="dxa"/>
            <w:gridSpan w:val="2"/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вступительной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Меж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ду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народном дне пожилых людей. Про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смотр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видеоролика.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групповой</w:t>
            </w:r>
            <w:r w:rsidRPr="008C508B">
              <w:rPr>
                <w:color w:val="231F20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работе:</w:t>
            </w:r>
            <w:r w:rsidRPr="008C508B">
              <w:rPr>
                <w:color w:val="231F20"/>
                <w:spacing w:val="4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составляем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«Кодекс уважения и поддержки пожилых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людей»</w:t>
            </w:r>
          </w:p>
        </w:tc>
      </w:tr>
      <w:tr w:rsidR="00834DDD" w:rsidRPr="008C508B" w:rsidTr="008C508B">
        <w:trPr>
          <w:trHeight w:val="2393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учителя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«Какие</w:t>
            </w:r>
            <w:r w:rsidRPr="008C508B">
              <w:rPr>
                <w:color w:val="231F20"/>
                <w:spacing w:val="2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качества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необходимы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учителю?»</w:t>
            </w: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Ценность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профессии  учителя.  Учителя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 годы Великой Отечественной войны.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Современный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учитель: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какой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он?</w:t>
            </w:r>
          </w:p>
        </w:tc>
        <w:tc>
          <w:tcPr>
            <w:tcW w:w="5161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Просмотр видеоролика.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е в командной работе: каким дол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жен быть современный учитель? 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е в дискуссии на одну из предло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женных т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ем: «Если бы я был учителем, ка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кими к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ачествами обладал…, как относил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ся бы к </w:t>
            </w:r>
            <w:r w:rsidR="002E00CF"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ученикам…, как готовился к заня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тиям…,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какие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вспомогательные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средства</w:t>
            </w:r>
            <w:r w:rsidRPr="008C508B">
              <w:rPr>
                <w:color w:val="231F20"/>
                <w:spacing w:val="-4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использовал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для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проведения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уроков?»;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«Как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сделать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урок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интересным?»;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«Что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нужно,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чтобы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понимать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своих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учени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ков?»;</w:t>
            </w:r>
            <w:r w:rsidRPr="008C508B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«Нужно</w:t>
            </w:r>
            <w:r w:rsidRPr="008C508B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ли</w:t>
            </w:r>
            <w:r w:rsidRPr="008C508B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учителю</w:t>
            </w:r>
            <w:r w:rsidRPr="008C508B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учиться?»</w:t>
            </w:r>
          </w:p>
        </w:tc>
      </w:tr>
      <w:tr w:rsidR="00834DDD" w:rsidRPr="008C508B" w:rsidTr="008C508B">
        <w:trPr>
          <w:trHeight w:val="1641"/>
        </w:trPr>
        <w:tc>
          <w:tcPr>
            <w:tcW w:w="2268" w:type="dxa"/>
            <w:tcBorders>
              <w:left w:val="single" w:sz="6" w:space="0" w:color="231F20"/>
              <w:bottom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отца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="001132ED"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«Отчество</w:t>
            </w:r>
            <w:r w:rsidRPr="008C508B">
              <w:rPr>
                <w:color w:val="231F20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от</w:t>
            </w:r>
            <w:r w:rsidRPr="008C508B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слова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„отец“»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История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формирования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понятий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«род»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="001132ED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«отец».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Образ отца в отечественной лите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ратуре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. Качества настоящего отца. Рав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ноправие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родителей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семье</w:t>
            </w:r>
          </w:p>
        </w:tc>
        <w:tc>
          <w:tcPr>
            <w:tcW w:w="5161" w:type="dxa"/>
            <w:gridSpan w:val="2"/>
            <w:tcBorders>
              <w:bottom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Просмотр   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видеоролика.     Знакомство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литературными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образами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отца.</w:t>
            </w:r>
            <w:r w:rsidR="001132ED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групповой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работе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соотнесе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нию текста и высказывания известного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человека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отце.</w:t>
            </w:r>
            <w:r w:rsidR="001132ED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нравственных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каче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ствах</w:t>
            </w:r>
            <w:r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отца.</w:t>
            </w:r>
            <w:r w:rsidR="001132ED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мнениями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какое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из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предло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женных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высказываний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ближе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всего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школьникам</w:t>
            </w:r>
          </w:p>
        </w:tc>
      </w:tr>
      <w:tr w:rsidR="00EA62A5" w:rsidRPr="008C508B" w:rsidTr="008C508B">
        <w:trPr>
          <w:trHeight w:val="1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музыки</w:t>
            </w:r>
            <w:r w:rsidRPr="008C508B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«Что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мы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музыкой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зовём»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Уникальность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музыки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каждого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народа.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Музыкальные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инструменты.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Виды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искус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ства,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где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музыка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неотъемлемая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часть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Групповая</w:t>
            </w:r>
            <w:r w:rsidRPr="008C508B">
              <w:rPr>
                <w:color w:val="231F20"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8C508B">
              <w:rPr>
                <w:color w:val="231F20"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созданию</w:t>
            </w:r>
            <w:r w:rsidRPr="008C508B">
              <w:rPr>
                <w:color w:val="231F20"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кластера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«Музыка» в зависимости от ассоциаций,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которые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возникают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от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слова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«музыка».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Просмотр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видеоролика.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 в дискуссии о видах искусства,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где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музыка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неотъемлемая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часть</w:t>
            </w:r>
          </w:p>
        </w:tc>
      </w:tr>
      <w:tr w:rsidR="00834DDD" w:rsidRPr="008C508B" w:rsidTr="008C508B">
        <w:trPr>
          <w:trHeight w:val="1407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Традиционные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семейные</w:t>
            </w:r>
            <w:r w:rsidRPr="008C508B">
              <w:rPr>
                <w:b/>
                <w:color w:val="231F2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ценности</w:t>
            </w:r>
            <w:r w:rsidRPr="008C508B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«Счастлив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тот,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кто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счастлив</w:t>
            </w:r>
            <w:r w:rsidRPr="008C508B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себя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дома»</w:t>
            </w: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Дом,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котором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мы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живём.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Идеальные</w:t>
            </w:r>
            <w:r w:rsidRPr="008C508B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отношения</w:t>
            </w:r>
            <w:r w:rsidRPr="008C508B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семье:</w:t>
            </w:r>
            <w:r w:rsidRPr="008C508B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какие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они?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5"/>
                <w:sz w:val="20"/>
                <w:szCs w:val="20"/>
              </w:rPr>
              <w:t>Семейные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ценности</w:t>
            </w:r>
          </w:p>
        </w:tc>
        <w:tc>
          <w:tcPr>
            <w:tcW w:w="5161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Просмотр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вступительного  видеоролика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доме,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котором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мы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живем.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Инте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рактивное задание «Собираем рас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сыпавшиеся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пословицы».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ие в разыгрывании и анализе про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блемных ситуаций, связанных с жизнью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семье</w:t>
            </w:r>
          </w:p>
        </w:tc>
      </w:tr>
      <w:tr w:rsidR="00834DDD" w:rsidRPr="008C508B" w:rsidTr="008C508B">
        <w:trPr>
          <w:trHeight w:val="3657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lastRenderedPageBreak/>
              <w:t>День</w:t>
            </w:r>
            <w:r w:rsidRPr="008C508B">
              <w:rPr>
                <w:b/>
                <w:color w:val="231F20"/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народного</w:t>
            </w:r>
            <w:r w:rsidRPr="008C508B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единства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«Мы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одна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страна»</w:t>
            </w:r>
          </w:p>
        </w:tc>
        <w:tc>
          <w:tcPr>
            <w:tcW w:w="2857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Смутное время в истории нашей страны.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Сам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озванцы — одна из причин продол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жавшейся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Смуты.  Ополчение  во  главе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с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князем Дмитрием Пожарским и зем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ским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старостой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Кузьмой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Мининым.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Примеры</w:t>
            </w:r>
            <w:r w:rsidRPr="008C508B">
              <w:rPr>
                <w:color w:val="231F20"/>
                <w:spacing w:val="3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единения </w:t>
            </w:r>
            <w:r w:rsidRPr="008C508B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народа </w:t>
            </w:r>
            <w:r w:rsidRPr="008C508B">
              <w:rPr>
                <w:color w:val="231F20"/>
                <w:spacing w:val="3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не </w:t>
            </w:r>
            <w:r w:rsidRPr="008C508B">
              <w:rPr>
                <w:color w:val="231F20"/>
                <w:spacing w:val="3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только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войне</w:t>
            </w:r>
          </w:p>
        </w:tc>
        <w:tc>
          <w:tcPr>
            <w:tcW w:w="5161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во</w:t>
            </w:r>
            <w:r w:rsidRPr="008C508B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0"/>
                <w:sz w:val="20"/>
                <w:szCs w:val="20"/>
                <w:lang w:val="ru-RU"/>
              </w:rPr>
              <w:t>вступительной</w:t>
            </w:r>
            <w:r w:rsidRPr="008C508B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10"/>
                <w:w w:val="110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появле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нии праздника День </w:t>
            </w:r>
            <w:r w:rsidRPr="008C508B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народного единства.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Знакомство 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с  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исторической  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справкой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событиях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Смутного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времени.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в </w:t>
            </w:r>
            <w:r w:rsidRPr="008C508B">
              <w:rPr>
                <w:color w:val="231F20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группах: </w:t>
            </w:r>
            <w:r w:rsidRPr="008C508B">
              <w:rPr>
                <w:color w:val="231F20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если </w:t>
            </w:r>
            <w:r w:rsidRPr="008C508B">
              <w:rPr>
                <w:color w:val="231F20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бы </w:t>
            </w:r>
            <w:r w:rsidRPr="008C508B">
              <w:rPr>
                <w:color w:val="231F20"/>
                <w:spacing w:val="3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вы </w:t>
            </w:r>
            <w:r w:rsidRPr="008C508B">
              <w:rPr>
                <w:color w:val="231F20"/>
                <w:spacing w:val="3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жили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 Смутное время, в чём вы бы увидели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причины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появления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народных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ополче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ний?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мнениями.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Дискуссия о том, что 4 ноября 1612 года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вои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ны народного ополчения продемон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стриро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вали образец героизма и сплочён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ности всего народа вне зависимости от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прои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схождения, вероисповедания и по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ложения в обществе. Дискуссия о том,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когда ещё люди чувствуют, что им надо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объединяться?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Блицо</w:t>
            </w:r>
            <w:r w:rsidR="002E00CF"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прос о том, что в Москве нам на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поминает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событиях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1612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года</w:t>
            </w:r>
          </w:p>
        </w:tc>
      </w:tr>
      <w:tr w:rsidR="00A2056E" w:rsidRPr="008C508B" w:rsidTr="008C508B">
        <w:trPr>
          <w:trHeight w:val="2136"/>
        </w:trPr>
        <w:tc>
          <w:tcPr>
            <w:tcW w:w="2268" w:type="dxa"/>
            <w:tcBorders>
              <w:left w:val="single" w:sz="6" w:space="0" w:color="231F20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Мы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разные,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мы  вместе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«Языки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культура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народов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России: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единство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0"/>
                <w:sz w:val="20"/>
                <w:szCs w:val="20"/>
              </w:rPr>
              <w:t>в</w:t>
            </w:r>
            <w:r w:rsidRPr="008C508B">
              <w:rPr>
                <w:color w:val="231F20"/>
                <w:spacing w:val="33"/>
                <w:w w:val="110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разнообразии»</w:t>
            </w:r>
          </w:p>
        </w:tc>
        <w:tc>
          <w:tcPr>
            <w:tcW w:w="2857" w:type="dxa"/>
            <w:gridSpan w:val="2"/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Разнообразие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культуры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народов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России.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Традиции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разных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народов.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Уважение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между 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людьми 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разных 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национально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стей — основа межкультурного общения.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Влияние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многоязычия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толерантность.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Почему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языки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исчезают?</w:t>
            </w:r>
          </w:p>
        </w:tc>
        <w:tc>
          <w:tcPr>
            <w:tcW w:w="5161" w:type="dxa"/>
            <w:gridSpan w:val="2"/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Блицопрос: </w:t>
            </w:r>
            <w:r w:rsidRPr="008C508B">
              <w:rPr>
                <w:color w:val="231F20"/>
                <w:spacing w:val="3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какие  </w:t>
            </w:r>
            <w:r w:rsidRPr="008C508B">
              <w:rPr>
                <w:color w:val="231F20"/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народы,  </w:t>
            </w:r>
            <w:r w:rsidRPr="008C508B">
              <w:rPr>
                <w:color w:val="231F20"/>
                <w:spacing w:val="3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живущие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 Ро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ссии, вы можете назвать? (По по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следним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данным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России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проживает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бо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лее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190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народов.)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Знак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омство с традициями народов, жи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вущих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территории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России.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е в дискуссии о том, что объеди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няет   людей   разных   национальностей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одной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стране,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им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этом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помогает</w:t>
            </w:r>
          </w:p>
        </w:tc>
      </w:tr>
      <w:tr w:rsidR="00834DDD" w:rsidRPr="008C508B" w:rsidTr="008C508B">
        <w:trPr>
          <w:trHeight w:val="2080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матери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«Мама — главное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слово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каждой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судьбе»</w:t>
            </w:r>
          </w:p>
        </w:tc>
        <w:tc>
          <w:tcPr>
            <w:tcW w:w="2857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Мама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важный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человек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жизни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каждо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го. 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Материнская   любовь   —   простая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безоговорочная.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0"/>
                <w:sz w:val="20"/>
                <w:szCs w:val="20"/>
              </w:rPr>
              <w:t>Легко</w:t>
            </w:r>
            <w:r w:rsidRPr="008C508B">
              <w:rPr>
                <w:color w:val="231F20"/>
                <w:spacing w:val="18"/>
                <w:w w:val="110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ли</w:t>
            </w:r>
            <w:r w:rsidRPr="008C508B">
              <w:rPr>
                <w:color w:val="231F20"/>
                <w:spacing w:val="18"/>
                <w:w w:val="110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быть</w:t>
            </w:r>
            <w:r w:rsidRPr="008C508B">
              <w:rPr>
                <w:color w:val="231F20"/>
                <w:spacing w:val="18"/>
                <w:w w:val="110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мамой?</w:t>
            </w:r>
          </w:p>
        </w:tc>
        <w:tc>
          <w:tcPr>
            <w:tcW w:w="5161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ие в игре «Незаконченное предло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жение», во время которой каждый школь-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ник продолжает предложение «Первое,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 приходит в голову, когда я слышу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слово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„мама“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…».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 в групповом обсуждении случаев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недопонимания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мам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детей.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Поиск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причин этого в процессе группо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вой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работы.</w:t>
            </w:r>
            <w:r w:rsidR="00F27B30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 в беседе о том, что делает наших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мам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счастливыми</w:t>
            </w:r>
            <w:r w:rsidR="00F27B30" w:rsidRPr="008C508B">
              <w:rPr>
                <w:color w:val="231F20"/>
                <w:w w:val="110"/>
                <w:sz w:val="20"/>
                <w:szCs w:val="20"/>
                <w:lang w:val="ru-RU"/>
              </w:rPr>
              <w:t>.</w:t>
            </w:r>
          </w:p>
        </w:tc>
      </w:tr>
      <w:tr w:rsidR="00834DDD" w:rsidRPr="008C508B" w:rsidTr="008C508B">
        <w:trPr>
          <w:trHeight w:val="838"/>
        </w:trPr>
        <w:tc>
          <w:tcPr>
            <w:tcW w:w="2268" w:type="dxa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2"/>
                <w:w w:val="110"/>
                <w:sz w:val="20"/>
                <w:szCs w:val="20"/>
                <w:lang w:val="ru-RU"/>
              </w:rPr>
              <w:t>Символы</w:t>
            </w:r>
            <w:r w:rsidRPr="008C508B">
              <w:rPr>
                <w:b/>
                <w:color w:val="231F20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1"/>
                <w:w w:val="110"/>
                <w:sz w:val="20"/>
                <w:szCs w:val="20"/>
                <w:lang w:val="ru-RU"/>
              </w:rPr>
              <w:t>России</w:t>
            </w:r>
            <w:r w:rsidRPr="008C508B">
              <w:rPr>
                <w:b/>
                <w:color w:val="231F20"/>
                <w:spacing w:val="-4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(Гимн,</w:t>
            </w:r>
            <w:r w:rsidRPr="008C508B">
              <w:rPr>
                <w:b/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Герб)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</w:tc>
        <w:tc>
          <w:tcPr>
            <w:tcW w:w="2857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Герб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символ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государства.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каждой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страны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свой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герб.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Значение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триколора.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История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российского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флага</w:t>
            </w:r>
          </w:p>
        </w:tc>
        <w:tc>
          <w:tcPr>
            <w:tcW w:w="5161" w:type="dxa"/>
            <w:gridSpan w:val="2"/>
            <w:tcBorders>
              <w:top w:val="single" w:sz="6" w:space="0" w:color="231F20"/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 во вступительной беседе о гербе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России: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олицетворяет  герб  России,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где</w:t>
            </w:r>
            <w:r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его</w:t>
            </w:r>
            <w:r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можно</w:t>
            </w:r>
            <w:r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увидеть?</w:t>
            </w:r>
          </w:p>
        </w:tc>
      </w:tr>
      <w:tr w:rsidR="00834DDD" w:rsidRPr="008C508B" w:rsidTr="008C508B">
        <w:trPr>
          <w:trHeight w:val="1016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«Двуглавый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орёл: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история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легендарного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герба»</w:t>
            </w: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61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том, когда каждый из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нас чу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вствовал гордость при виде госу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дарственных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символов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нашей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страны</w:t>
            </w:r>
          </w:p>
        </w:tc>
      </w:tr>
      <w:tr w:rsidR="00834DDD" w:rsidRPr="008C508B" w:rsidTr="008C508B">
        <w:trPr>
          <w:trHeight w:val="2082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добровольца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  <w:r w:rsidR="001132ED" w:rsidRPr="008C508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«Жить — значит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действовать»</w:t>
            </w: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История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создания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Красного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Креста.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Осо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бенности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волонтёрской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деятельности.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Волонтёрство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России</w:t>
            </w:r>
          </w:p>
        </w:tc>
        <w:tc>
          <w:tcPr>
            <w:tcW w:w="5161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Знакомство школьников с информацией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 создании в Международного Комитета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Красного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Креста.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е в обсуждении вопроса «Действи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тельно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ли создание именно этой органи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зации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можно считать началом волонтёр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ского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движения?».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Работа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 группах по составлению списка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особенностей волонтёрской деятельности.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Обме</w:t>
            </w:r>
            <w:r w:rsidR="001132ED" w:rsidRPr="008C508B">
              <w:rPr>
                <w:color w:val="231F20"/>
                <w:w w:val="115"/>
                <w:sz w:val="20"/>
                <w:szCs w:val="20"/>
              </w:rPr>
              <w:t>н историями из жизни о волонтёр</w:t>
            </w:r>
            <w:r w:rsidRPr="008C508B">
              <w:rPr>
                <w:color w:val="231F20"/>
                <w:w w:val="115"/>
                <w:sz w:val="20"/>
                <w:szCs w:val="20"/>
              </w:rPr>
              <w:t>ской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деятельности</w:t>
            </w:r>
          </w:p>
        </w:tc>
      </w:tr>
      <w:tr w:rsidR="00834DDD" w:rsidRPr="008C508B" w:rsidTr="008C508B">
        <w:trPr>
          <w:trHeight w:val="1592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4"/>
                <w:w w:val="110"/>
                <w:sz w:val="20"/>
                <w:szCs w:val="20"/>
                <w:lang w:val="ru-RU"/>
              </w:rPr>
              <w:t>Героев</w:t>
            </w:r>
            <w:r w:rsidRPr="008C508B">
              <w:rPr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Отечества</w:t>
            </w:r>
            <w:r w:rsidRPr="008C508B"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«Россия начинается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меня?»</w:t>
            </w:r>
          </w:p>
        </w:tc>
        <w:tc>
          <w:tcPr>
            <w:tcW w:w="2857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Россия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страна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героическим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F27B30"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шлым. Современные герои — кто они?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Россия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начинается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меня?</w:t>
            </w:r>
          </w:p>
        </w:tc>
        <w:tc>
          <w:tcPr>
            <w:tcW w:w="5161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ие во вступительной беседе о не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простой судьбе нашей страны, о войнах,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которы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е выпали на долю народа, и о ге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роизме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тех,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кто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вставал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её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защиту.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дискуссии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есть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ли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место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героизму сегодня? Обсуждение мнений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школьников.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игре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«Согласен—не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согласен»</w:t>
            </w:r>
          </w:p>
        </w:tc>
      </w:tr>
      <w:tr w:rsidR="00834DDD" w:rsidRPr="008C508B" w:rsidTr="008C508B">
        <w:trPr>
          <w:trHeight w:val="1970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Конституции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«Повзрослеть</w:t>
            </w:r>
            <w:r w:rsidRPr="008C508B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это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значит,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чувствовать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ответственность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за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других».</w:t>
            </w:r>
            <w:r w:rsidRPr="008C508B">
              <w:rPr>
                <w:color w:val="231F20"/>
                <w:spacing w:val="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(Г.</w:t>
            </w:r>
            <w:r w:rsidRPr="008C508B">
              <w:rPr>
                <w:color w:val="231F20"/>
                <w:spacing w:val="4"/>
                <w:w w:val="110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Купер)</w:t>
            </w: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Значен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ие Конституции для граждан стра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ны.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Знание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прав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выполнение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обязан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ностей.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Ответственность — это осознан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ное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поведение</w:t>
            </w:r>
          </w:p>
        </w:tc>
        <w:tc>
          <w:tcPr>
            <w:tcW w:w="5161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е во вступительной беседе о зна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чении слова «конституция» и о жизни без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конституции.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е в обсуждении ситуаций, в кото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рых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было нарушение прав или невыпол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нение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обязанностей.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игре</w:t>
            </w:r>
            <w:r w:rsidRPr="008C508B">
              <w:rPr>
                <w:color w:val="231F20"/>
                <w:spacing w:val="1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«Незаконченное</w:t>
            </w:r>
            <w:r w:rsidRPr="008C508B">
              <w:rPr>
                <w:color w:val="231F20"/>
                <w:spacing w:val="15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предло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жение»,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время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которой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каждый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="00F27B30" w:rsidRPr="008C508B">
              <w:rPr>
                <w:color w:val="231F20"/>
                <w:w w:val="110"/>
                <w:sz w:val="20"/>
                <w:szCs w:val="20"/>
                <w:lang w:val="ru-RU"/>
              </w:rPr>
              <w:t>школь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ник</w:t>
            </w:r>
            <w:r w:rsidRPr="008C508B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продолжает</w:t>
            </w:r>
            <w:r w:rsidRPr="008C508B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предложение</w:t>
            </w:r>
            <w:r w:rsidRPr="008C508B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«Нужно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знать Конституцию, потому что…»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дискуссии</w:t>
            </w:r>
            <w:r w:rsidRPr="008C508B">
              <w:rPr>
                <w:color w:val="231F20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8C508B">
              <w:rPr>
                <w:color w:val="231F20"/>
                <w:spacing w:val="1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осознанном</w:t>
            </w:r>
            <w:r w:rsidRPr="008C508B">
              <w:rPr>
                <w:color w:val="231F20"/>
                <w:spacing w:val="1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по-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ведении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личной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ответственности</w:t>
            </w:r>
          </w:p>
        </w:tc>
      </w:tr>
      <w:tr w:rsidR="00834DDD" w:rsidRPr="008C508B" w:rsidTr="008C508B">
        <w:trPr>
          <w:trHeight w:val="2258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Рождество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«Светлый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праздник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Рождества»</w:t>
            </w:r>
          </w:p>
        </w:tc>
        <w:tc>
          <w:tcPr>
            <w:tcW w:w="2857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История праздника Рождества Христова.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Рождественские традиции в России и в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других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государствах</w:t>
            </w:r>
          </w:p>
        </w:tc>
        <w:tc>
          <w:tcPr>
            <w:tcW w:w="5161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блицопросе</w:t>
            </w:r>
            <w:r w:rsidRPr="008C508B">
              <w:rPr>
                <w:color w:val="231F20"/>
                <w:spacing w:val="2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«История</w:t>
            </w:r>
            <w:r w:rsidRPr="008C508B">
              <w:rPr>
                <w:color w:val="231F20"/>
                <w:spacing w:val="23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рожде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ния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Христа».</w:t>
            </w:r>
            <w:r w:rsidR="00F27B30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="00F27B30" w:rsidRPr="008C508B">
              <w:rPr>
                <w:color w:val="231F20"/>
                <w:w w:val="110"/>
                <w:sz w:val="20"/>
                <w:szCs w:val="20"/>
                <w:lang w:val="ru-RU"/>
              </w:rPr>
              <w:t>парах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: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обсуждаем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рождествен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ские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традиции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(кто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больше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вспомнит).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Какие</w:t>
            </w:r>
            <w:r w:rsidRPr="008C508B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рождественские</w:t>
            </w:r>
            <w:r w:rsidRPr="008C508B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традиции</w:t>
            </w:r>
            <w:r w:rsidRPr="008C508B">
              <w:rPr>
                <w:color w:val="231F20"/>
                <w:spacing w:val="1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других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стран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вам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больше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всего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нравятся?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Игра</w:t>
            </w:r>
            <w:r w:rsidRPr="008C508B">
              <w:rPr>
                <w:color w:val="231F20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«Найди</w:t>
            </w:r>
            <w:r w:rsidRPr="008C508B">
              <w:rPr>
                <w:color w:val="231F20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связь»:</w:t>
            </w:r>
            <w:r w:rsidRPr="008C508B">
              <w:rPr>
                <w:color w:val="231F20"/>
                <w:spacing w:val="-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педагог</w:t>
            </w:r>
            <w:r w:rsidRPr="008C508B">
              <w:rPr>
                <w:color w:val="231F20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называет</w:t>
            </w:r>
            <w:r w:rsidRPr="008C508B">
              <w:rPr>
                <w:color w:val="231F20"/>
                <w:spacing w:val="-7"/>
                <w:w w:val="110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сло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во,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связанное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Рождеством,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а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школьники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рассказывают,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оно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ним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связано.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а в парах: придумать нетривиаль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ное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пожелание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Рождество</w:t>
            </w:r>
          </w:p>
        </w:tc>
      </w:tr>
      <w:tr w:rsidR="00EA62A5" w:rsidRPr="008C508B" w:rsidTr="008C508B">
        <w:trPr>
          <w:trHeight w:val="1885"/>
        </w:trPr>
        <w:tc>
          <w:tcPr>
            <w:tcW w:w="2268" w:type="dxa"/>
            <w:tcBorders>
              <w:left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Тема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нового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года.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Семейные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2"/>
                <w:w w:val="105"/>
                <w:sz w:val="20"/>
                <w:szCs w:val="20"/>
                <w:lang w:val="ru-RU"/>
              </w:rPr>
              <w:t>праздники</w:t>
            </w:r>
            <w:r w:rsidRPr="008C508B">
              <w:rPr>
                <w:b/>
                <w:color w:val="231F20"/>
                <w:spacing w:val="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и</w:t>
            </w:r>
            <w:r w:rsidRPr="008C508B">
              <w:rPr>
                <w:b/>
                <w:color w:val="231F20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мечты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«Полёт</w:t>
            </w:r>
            <w:r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мечты»</w:t>
            </w:r>
          </w:p>
        </w:tc>
        <w:tc>
          <w:tcPr>
            <w:tcW w:w="2857" w:type="dxa"/>
            <w:gridSpan w:val="2"/>
            <w:tcBorders>
              <w:top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Новы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й год — праздник всей семьи. Но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вого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дние семейные традиции. Новогод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ние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приметы</w:t>
            </w:r>
          </w:p>
        </w:tc>
        <w:tc>
          <w:tcPr>
            <w:tcW w:w="5161" w:type="dxa"/>
            <w:gridSpan w:val="2"/>
            <w:tcBorders>
              <w:top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Игра «Вопрос из шляпы» (Всё ли вы знаете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Новом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годе?).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дискуссии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«Поделись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новогодней традицией, которая объединяет семью».</w:t>
            </w:r>
            <w:r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4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том,</w:t>
            </w:r>
            <w:r w:rsidRPr="008C508B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чаще</w:t>
            </w:r>
            <w:r w:rsidRPr="008C508B">
              <w:rPr>
                <w:color w:val="231F20"/>
                <w:spacing w:val="4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всего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мы мечтаем о материальных подарках, но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есть ли что-то, что мы хотели бы изменить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себе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Новом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году?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 в разговоре о новогодних приметах</w:t>
            </w:r>
          </w:p>
        </w:tc>
      </w:tr>
      <w:tr w:rsidR="00834DDD" w:rsidRPr="008C508B" w:rsidTr="008C508B">
        <w:trPr>
          <w:trHeight w:val="1691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Цифровая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безопасность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гигиена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школьника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«Правила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продвинутого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пользователя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Интернета»</w:t>
            </w:r>
          </w:p>
        </w:tc>
        <w:tc>
          <w:tcPr>
            <w:tcW w:w="2857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</w:t>
            </w:r>
            <w:r w:rsidR="00EA62A5"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ношение к личной информации. До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бавление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«друзей»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Сети.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Всё,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попа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дает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Сеть,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остаётся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там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навсегда</w:t>
            </w:r>
          </w:p>
        </w:tc>
        <w:tc>
          <w:tcPr>
            <w:tcW w:w="5161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обсуждении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того,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относит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ся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личной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информации.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Участие 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в беседе о тех, кого мы добавля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ем в «друзья», о том, что могут рассказать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вас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ваши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фотографии.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группах: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делаем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памятку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для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школьн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иков. (используем ватман, каран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даши,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фломастеры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</w:p>
        </w:tc>
      </w:tr>
      <w:tr w:rsidR="00EA62A5" w:rsidRPr="008C508B" w:rsidTr="008C508B">
        <w:trPr>
          <w:trHeight w:val="4710"/>
        </w:trPr>
        <w:tc>
          <w:tcPr>
            <w:tcW w:w="2268" w:type="dxa"/>
            <w:tcBorders>
              <w:left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снятия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блокады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Ленинграда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«Ты</w:t>
            </w:r>
            <w:r w:rsidRPr="008C508B">
              <w:rPr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выжил,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город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Неве…»</w:t>
            </w:r>
          </w:p>
        </w:tc>
        <w:tc>
          <w:tcPr>
            <w:tcW w:w="2857" w:type="dxa"/>
            <w:gridSpan w:val="2"/>
            <w:tcBorders>
              <w:top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Голод,</w:t>
            </w:r>
            <w:r w:rsidRPr="008C508B">
              <w:rPr>
                <w:color w:val="231F20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морозы,</w:t>
            </w:r>
            <w:r w:rsidRPr="008C508B">
              <w:rPr>
                <w:color w:val="231F20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бомбардировки</w:t>
            </w:r>
            <w:r w:rsidRPr="008C508B">
              <w:rPr>
                <w:color w:val="231F20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тяготы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блокадного</w:t>
            </w:r>
            <w:r w:rsidRPr="008C508B">
              <w:rPr>
                <w:color w:val="231F20"/>
                <w:spacing w:val="3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Ленинграда.</w:t>
            </w:r>
            <w:r w:rsidRPr="008C508B">
              <w:rPr>
                <w:color w:val="231F20"/>
                <w:spacing w:val="3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Блокадный</w:t>
            </w:r>
            <w:r w:rsidRPr="008C508B">
              <w:rPr>
                <w:color w:val="231F20"/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па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ёк.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Способы</w:t>
            </w:r>
            <w:r w:rsidRPr="008C508B">
              <w:rPr>
                <w:color w:val="231F20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выживания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ленинградцев.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провале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планов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немецких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войск</w:t>
            </w:r>
          </w:p>
        </w:tc>
        <w:tc>
          <w:tcPr>
            <w:tcW w:w="5161" w:type="dxa"/>
            <w:gridSpan w:val="2"/>
            <w:tcBorders>
              <w:top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3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в </w:t>
            </w:r>
            <w:r w:rsidRPr="008C508B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блицопросе </w:t>
            </w:r>
            <w:r w:rsidRPr="008C508B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«Что </w:t>
            </w:r>
            <w:r w:rsidRPr="008C508B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вы </w:t>
            </w:r>
            <w:r w:rsidRPr="008C508B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знаете</w:t>
            </w:r>
            <w:r w:rsidRPr="008C508B">
              <w:rPr>
                <w:color w:val="231F20"/>
                <w:spacing w:val="-4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блокаде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Ленинграда;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каким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образом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город попал в кольцо; зачем Гитлер хотел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захватить город; почему Ладожское озеро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называют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дорогой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жизни?».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тие в обсуждении неписанных пра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вил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выживания:</w:t>
            </w:r>
          </w:p>
          <w:p w:rsidR="00EA62A5" w:rsidRPr="008C508B" w:rsidRDefault="00EA62A5" w:rsidP="002E00CF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съедать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весь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выданный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хлеб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сразу.</w:t>
            </w:r>
          </w:p>
          <w:p w:rsidR="00EA62A5" w:rsidRPr="008C508B" w:rsidRDefault="00EA62A5" w:rsidP="002E00C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before="0"/>
              <w:ind w:left="0" w:firstLine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Стоя в очереди за продовольствием,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люди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прижимались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друг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другу: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одной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сторо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ны, чтобы не пропускать полукри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минальных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личностей,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а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другой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бы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сохранить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тепло.</w:t>
            </w:r>
          </w:p>
          <w:p w:rsidR="00EA62A5" w:rsidRPr="008C508B" w:rsidRDefault="00EA62A5" w:rsidP="002E00CF">
            <w:pPr>
              <w:pStyle w:val="TableParagraph"/>
              <w:numPr>
                <w:ilvl w:val="0"/>
                <w:numId w:val="5"/>
              </w:numPr>
              <w:tabs>
                <w:tab w:val="left" w:pos="401"/>
              </w:tabs>
              <w:spacing w:before="0"/>
              <w:ind w:left="0" w:firstLine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При бомбардировках люди знали, где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находится бомбоубежище и какой путь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являе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тся наиболее безопасным. На ули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цах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размещали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таблички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«Граждане!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При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артобстреле эта сторона улицы наиболее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опасна!».</w:t>
            </w:r>
          </w:p>
          <w:p w:rsidR="00EA62A5" w:rsidRPr="008C508B" w:rsidRDefault="00EA62A5" w:rsidP="002E00CF">
            <w:pPr>
              <w:pStyle w:val="TableParagraph"/>
              <w:numPr>
                <w:ilvl w:val="0"/>
                <w:numId w:val="5"/>
              </w:numPr>
              <w:tabs>
                <w:tab w:val="left" w:pos="370"/>
              </w:tabs>
              <w:spacing w:before="0"/>
              <w:ind w:left="0" w:firstLine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ложиться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всё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время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что-то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делать.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Беседа о том, что ещё помогало людям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выстоять.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 в парах с дальнейшим обобщением: почему планам Гитлера не суждено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было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сбыться?</w:t>
            </w:r>
          </w:p>
        </w:tc>
      </w:tr>
      <w:tr w:rsidR="00A2056E" w:rsidRPr="008C508B" w:rsidTr="008C508B">
        <w:trPr>
          <w:trHeight w:val="197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160</w:t>
            </w:r>
            <w:r w:rsidRPr="008C508B">
              <w:rPr>
                <w:b/>
                <w:color w:val="231F20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лет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со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дня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рождения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К.</w:t>
            </w:r>
            <w:r w:rsidRPr="008C508B">
              <w:rPr>
                <w:b/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20"/>
                <w:sz w:val="20"/>
                <w:szCs w:val="20"/>
                <w:lang w:val="ru-RU"/>
              </w:rPr>
              <w:t>С.</w:t>
            </w:r>
            <w:r w:rsidRPr="008C508B">
              <w:rPr>
                <w:b/>
                <w:color w:val="231F20"/>
                <w:spacing w:val="5"/>
                <w:w w:val="120"/>
                <w:sz w:val="20"/>
                <w:szCs w:val="20"/>
                <w:lang w:val="ru-RU"/>
              </w:rPr>
              <w:t xml:space="preserve"> </w:t>
            </w:r>
            <w:r w:rsidR="00215C7C"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Станислав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ского</w:t>
            </w:r>
            <w:r w:rsidRPr="008C508B">
              <w:rPr>
                <w:b/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(Великие</w:t>
            </w:r>
            <w:r w:rsidRPr="008C508B"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люди</w:t>
            </w:r>
            <w:r w:rsidRPr="008C508B">
              <w:rPr>
                <w:b/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России)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«С</w:t>
            </w:r>
            <w:r w:rsidRPr="008C508B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чего</w:t>
            </w:r>
            <w:r w:rsidRPr="008C508B">
              <w:rPr>
                <w:color w:val="231F20"/>
                <w:spacing w:val="1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начинается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театр?»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Автори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тет К. С. Станиславского в обла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сти сценического искусства. Некоторые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факты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его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биографии.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Основные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идеи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системы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Станиславского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Самостоятельная   работа   «Знакомство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с  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некоторыми    фактами    биографии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К.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С. Станиславского».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</w:t>
            </w:r>
            <w:r w:rsidR="001132ED" w:rsidRPr="008C508B">
              <w:rPr>
                <w:color w:val="231F20"/>
                <w:w w:val="110"/>
                <w:sz w:val="20"/>
                <w:szCs w:val="20"/>
                <w:lang w:val="ru-RU"/>
              </w:rPr>
              <w:t>е в обсуждении идей системы Ста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ниславского. Могут ли они пригодиться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людям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других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профессий?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="001132ED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в дебатах о том, стоит ли приу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чать</w:t>
            </w:r>
            <w:r w:rsidRPr="008C508B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детей</w:t>
            </w:r>
            <w:r w:rsidRPr="008C508B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театру</w:t>
            </w:r>
            <w:r w:rsidRPr="008C508B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раннего</w:t>
            </w:r>
            <w:r w:rsidRPr="008C508B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детства?</w:t>
            </w:r>
          </w:p>
        </w:tc>
      </w:tr>
      <w:tr w:rsidR="00834DDD" w:rsidRPr="008C508B" w:rsidTr="008C508B">
        <w:trPr>
          <w:trHeight w:val="2167"/>
        </w:trPr>
        <w:tc>
          <w:tcPr>
            <w:tcW w:w="2268" w:type="dxa"/>
            <w:tcBorders>
              <w:top w:val="single" w:sz="4" w:space="0" w:color="auto"/>
              <w:left w:val="single" w:sz="6" w:space="0" w:color="231F20"/>
              <w:bottom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81978B0" wp14:editId="0437EB08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4953000</wp:posOffset>
                      </wp:positionV>
                      <wp:extent cx="247015" cy="243840"/>
                      <wp:effectExtent l="0" t="0" r="635" b="381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32ED" w:rsidRDefault="001132ED" w:rsidP="00834DDD">
                                  <w:pPr>
                                    <w:spacing w:line="367" w:lineRule="exact"/>
                                    <w:ind w:left="20"/>
                                    <w:rPr>
                                      <w:rFonts w:ascii="Comic Sans MS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1978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8" o:spid="_x0000_s1026" type="#_x0000_t202" style="position:absolute;margin-left:24pt;margin-top:390pt;width:19.4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" filled="f" stroked="f">
                      <v:textbox style="layout-flow:vertical" inset="0,0,0,0">
                        <w:txbxContent>
                          <w:p w:rsidR="001132ED" w:rsidRDefault="001132ED" w:rsidP="00834DDD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C508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404561" wp14:editId="6CB29245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635000</wp:posOffset>
                      </wp:positionV>
                      <wp:extent cx="247015" cy="243840"/>
                      <wp:effectExtent l="0" t="0" r="635" b="381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32ED" w:rsidRDefault="001132ED" w:rsidP="00834DDD">
                                  <w:pPr>
                                    <w:spacing w:line="367" w:lineRule="exact"/>
                                    <w:ind w:left="20"/>
                                    <w:rPr>
                                      <w:rFonts w:ascii="Comic Sans MS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04561" id="Надпись 7" o:spid="_x0000_s1027" type="#_x0000_t202" style="position:absolute;margin-left:24pt;margin-top:50pt;width:19.45pt;height:19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" filled="f" stroked="f">
                      <v:textbox style="layout-flow:vertical" inset="0,0,0,0">
                        <w:txbxContent>
                          <w:p w:rsidR="001132ED" w:rsidRDefault="001132ED" w:rsidP="00834DDD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 российской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науки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spacing w:val="-2"/>
                <w:w w:val="115"/>
                <w:sz w:val="20"/>
                <w:szCs w:val="20"/>
                <w:lang w:val="ru-RU"/>
              </w:rPr>
              <w:t>«Научные прорывы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моей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страны»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Цивилизация без научных достижений.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Научные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технические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достижения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шей ст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ране. Достижения науки в повсед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невной жизни. Плюсы и мин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усы науч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но-технического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прогресса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во вступительной беседе о том,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какой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была бы жизнь человека без науч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ных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достижений.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  беседе  об  основных  научных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технических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достижениях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нашей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стране.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блицопросе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«Примеры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исполь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зован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ия достижений науки в повседнев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ной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жизни».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а в группах с дальнейшим обобще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ние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м: «Плюсы и минусы научно-техни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ческого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прогресса»</w:t>
            </w:r>
          </w:p>
        </w:tc>
      </w:tr>
      <w:tr w:rsidR="00834DDD" w:rsidRPr="008C508B" w:rsidTr="008C508B">
        <w:trPr>
          <w:trHeight w:val="13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1"/>
                <w:w w:val="110"/>
                <w:sz w:val="20"/>
                <w:szCs w:val="20"/>
                <w:lang w:val="ru-RU"/>
              </w:rPr>
              <w:lastRenderedPageBreak/>
              <w:t>Россия</w:t>
            </w:r>
            <w:r w:rsidRPr="008C508B"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1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b/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1"/>
                <w:w w:val="110"/>
                <w:sz w:val="20"/>
                <w:szCs w:val="20"/>
                <w:lang w:val="ru-RU"/>
              </w:rPr>
              <w:t>мир</w:t>
            </w:r>
            <w:r w:rsidRPr="008C508B">
              <w:rPr>
                <w:b/>
                <w:color w:val="231F20"/>
                <w:spacing w:val="-4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A2056E" w:rsidP="002E00CF">
            <w:pPr>
              <w:pStyle w:val="TableParagraph"/>
              <w:spacing w:before="0"/>
              <w:ind w:left="0" w:hanging="142"/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 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 классы:</w:t>
            </w:r>
            <w:r w:rsidR="00EA62A5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«Россия</w:t>
            </w:r>
            <w:r w:rsidR="00EA62A5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="0050089B"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мире»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Геог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рафические особенности и природ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ные богатства России. Многочисленные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ы России. Единый перечень корен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ных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малочисленных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народов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(47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2E00CF" w:rsidRPr="008C508B">
              <w:rPr>
                <w:color w:val="231F20"/>
                <w:w w:val="115"/>
                <w:sz w:val="20"/>
                <w:szCs w:val="20"/>
                <w:lang w:val="ru-RU"/>
              </w:rPr>
              <w:t>этно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сов). Российская культура. Чем славится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Россия?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Обмен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мнениями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«Что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для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вас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является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удивительным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вашей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стране?».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Беседа</w:t>
            </w:r>
            <w:r w:rsidRPr="008C508B">
              <w:rPr>
                <w:color w:val="231F20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8C508B">
              <w:rPr>
                <w:color w:val="231F20"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чём</w:t>
            </w:r>
            <w:r w:rsidRPr="008C508B">
              <w:rPr>
                <w:color w:val="231F20"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причины</w:t>
            </w:r>
            <w:r w:rsidRPr="008C508B">
              <w:rPr>
                <w:color w:val="231F20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исчезнове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ния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малочисленных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народов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России.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Мозговой</w:t>
            </w:r>
            <w:r w:rsidRPr="008C508B">
              <w:rPr>
                <w:color w:val="231F20"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штурм:</w:t>
            </w:r>
            <w:r w:rsidRPr="008C508B">
              <w:rPr>
                <w:color w:val="231F20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как</w:t>
            </w:r>
            <w:r w:rsidRPr="008C508B">
              <w:rPr>
                <w:color w:val="231F20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сохранить</w:t>
            </w:r>
            <w:r w:rsidRPr="008C508B">
              <w:rPr>
                <w:color w:val="231F20"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Россию</w:t>
            </w:r>
            <w:r w:rsidR="00EA62A5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для</w:t>
            </w:r>
            <w:r w:rsidRPr="008C508B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будущих</w:t>
            </w:r>
            <w:r w:rsidRPr="008C508B">
              <w:rPr>
                <w:color w:val="231F20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поколений</w:t>
            </w:r>
          </w:p>
        </w:tc>
      </w:tr>
      <w:tr w:rsidR="00A2056E" w:rsidRPr="008C508B" w:rsidTr="008C508B">
        <w:trPr>
          <w:trHeight w:val="2025"/>
        </w:trPr>
        <w:tc>
          <w:tcPr>
            <w:tcW w:w="2268" w:type="dxa"/>
            <w:tcBorders>
              <w:top w:val="single" w:sz="4" w:space="0" w:color="auto"/>
              <w:left w:val="single" w:sz="6" w:space="0" w:color="231F20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защитника</w:t>
            </w:r>
            <w:r w:rsidRPr="008C508B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Отечества</w:t>
            </w:r>
            <w:r w:rsidRPr="008C508B">
              <w:rPr>
                <w:b/>
                <w:color w:val="231F20"/>
                <w:spacing w:val="42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(День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Армии)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«Тот,</w:t>
            </w:r>
            <w:r w:rsidRPr="008C508B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кто</w:t>
            </w:r>
            <w:r w:rsidRPr="008C508B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5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может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благодарить,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может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получать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благодарность»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День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защитника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Отечества: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исторические традиции. Профессия военного: кто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её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выбирает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сегодня.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Смекалка в военном деле. Задачи армии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мирное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время</w:t>
            </w:r>
          </w:p>
        </w:tc>
        <w:tc>
          <w:tcPr>
            <w:tcW w:w="5161" w:type="dxa"/>
            <w:gridSpan w:val="2"/>
            <w:tcBorders>
              <w:top w:val="single" w:sz="4" w:space="0" w:color="auto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Участие </w:t>
            </w:r>
            <w:r w:rsidRPr="008C508B">
              <w:rPr>
                <w:color w:val="231F20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в  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интеллектуальной  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разминке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«Что вы знаете о Дне защитника Отечества».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 дискуссии о причинах выбора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профессии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военного.</w:t>
            </w:r>
            <w:r w:rsidR="00215C7C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  работе  в  парах:  знакомство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 примерами военных действий, в которых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выручала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смекалка.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="00215C7C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в беседе о том, как жители Рос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сии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выражают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свою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благодарность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215C7C"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щитникам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Отечества</w:t>
            </w:r>
          </w:p>
        </w:tc>
      </w:tr>
      <w:tr w:rsidR="00834DDD" w:rsidRPr="008C508B" w:rsidTr="008C508B">
        <w:trPr>
          <w:trHeight w:val="1418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Забота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о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каждом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50089B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 </w:t>
            </w:r>
            <w:r w:rsidR="00834DDD" w:rsidRPr="008C508B">
              <w:rPr>
                <w:color w:val="231F20"/>
                <w:w w:val="110"/>
                <w:sz w:val="20"/>
                <w:szCs w:val="20"/>
                <w:lang w:val="ru-RU"/>
              </w:rPr>
              <w:t>«Мы</w:t>
            </w:r>
            <w:r w:rsidR="00834DDD"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="00834DDD" w:rsidRPr="008C508B">
              <w:rPr>
                <w:color w:val="231F20"/>
                <w:w w:val="110"/>
                <w:sz w:val="20"/>
                <w:szCs w:val="20"/>
                <w:lang w:val="ru-RU"/>
              </w:rPr>
              <w:t>всё</w:t>
            </w:r>
            <w:r w:rsidR="00834DDD"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="00834DDD"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можем»</w:t>
            </w: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Мотивация</w:t>
            </w:r>
            <w:r w:rsidRPr="008C508B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добрых</w:t>
            </w:r>
            <w:r w:rsidRPr="008C508B">
              <w:rPr>
                <w:color w:val="231F20"/>
                <w:spacing w:val="25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дел.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Подлинность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намерений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то,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тебя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внут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ри. Проблемы, с которыми сталки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ваются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добрые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люди</w:t>
            </w:r>
          </w:p>
        </w:tc>
        <w:tc>
          <w:tcPr>
            <w:tcW w:w="5161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Участие в игре «Незаконченное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предло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жение»</w:t>
            </w:r>
            <w:r w:rsidR="00215C7C" w:rsidRPr="008C508B">
              <w:rPr>
                <w:color w:val="231F20"/>
                <w:w w:val="110"/>
                <w:sz w:val="20"/>
                <w:szCs w:val="20"/>
                <w:lang w:val="ru-RU"/>
              </w:rPr>
              <w:t>, во время которой каждый школь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ник продолжает предложение «Я делаю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добрые дела, потому что…». По итогам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игры — участие в обсуждении разных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мотивов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совершения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добрых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 в дебатах: «Делать добро — это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значит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делать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зло»</w:t>
            </w:r>
          </w:p>
        </w:tc>
      </w:tr>
      <w:tr w:rsidR="00834DDD" w:rsidRPr="008C508B" w:rsidTr="008C508B">
        <w:trPr>
          <w:trHeight w:val="1782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Международный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женский</w:t>
            </w:r>
            <w:r w:rsidRPr="008C508B">
              <w:rPr>
                <w:b/>
                <w:color w:val="231F20"/>
                <w:spacing w:val="22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«Мужских</w:t>
            </w:r>
            <w:r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женских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профессий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больше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нет?»</w:t>
            </w:r>
          </w:p>
        </w:tc>
        <w:tc>
          <w:tcPr>
            <w:tcW w:w="2857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Связь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праздника 8 Марта с именем Кла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ры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Цеткин. Освоение женщинами «муж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ских»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профессий.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Традиционность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подхода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«мужчина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добытчик,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женщина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хранительница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очага»: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изменились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ли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роли?</w:t>
            </w:r>
          </w:p>
        </w:tc>
        <w:tc>
          <w:tcPr>
            <w:tcW w:w="5161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вступительной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истории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праздника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8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Марта.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</w:t>
            </w:r>
            <w:r w:rsidR="00215C7C" w:rsidRPr="008C508B">
              <w:rPr>
                <w:color w:val="231F20"/>
                <w:w w:val="115"/>
                <w:sz w:val="20"/>
                <w:szCs w:val="20"/>
                <w:lang w:val="ru-RU"/>
              </w:rPr>
              <w:t>а в парах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: как научно-техниче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ский прогресс помог женщине выбирать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ранее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«мужские»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профессии.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</w:t>
            </w:r>
            <w:r w:rsidR="0050089B" w:rsidRPr="008C508B">
              <w:rPr>
                <w:color w:val="231F20"/>
                <w:w w:val="110"/>
                <w:sz w:val="20"/>
                <w:szCs w:val="20"/>
                <w:lang w:val="ru-RU"/>
              </w:rPr>
              <w:t>е в дебатах о роли женщины в се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мье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обществе</w:t>
            </w:r>
          </w:p>
        </w:tc>
      </w:tr>
      <w:tr w:rsidR="006235B9" w:rsidRPr="008C508B" w:rsidTr="008C508B">
        <w:trPr>
          <w:trHeight w:val="2967"/>
        </w:trPr>
        <w:tc>
          <w:tcPr>
            <w:tcW w:w="2268" w:type="dxa"/>
            <w:vMerge w:val="restart"/>
            <w:tcBorders>
              <w:left w:val="single" w:sz="6" w:space="0" w:color="231F20"/>
              <w:bottom w:val="single" w:sz="4" w:space="0" w:color="231F20"/>
            </w:tcBorders>
          </w:tcPr>
          <w:p w:rsidR="006235B9" w:rsidRPr="008C508B" w:rsidRDefault="006235B9" w:rsidP="002E00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Гимн</w:t>
            </w:r>
            <w:r w:rsidRPr="008C508B">
              <w:rPr>
                <w:rFonts w:ascii="Times New Roman" w:hAnsi="Times New Roman" w:cs="Times New Roman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России</w:t>
            </w:r>
          </w:p>
          <w:p w:rsidR="006235B9" w:rsidRPr="008C508B" w:rsidRDefault="006235B9" w:rsidP="002E00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(110</w:t>
            </w:r>
            <w:r w:rsidRPr="008C508B">
              <w:rPr>
                <w:rFonts w:ascii="Times New Roman" w:hAnsi="Times New Roman" w:cs="Times New Roman"/>
                <w:spacing w:val="23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лет</w:t>
            </w:r>
            <w:r w:rsidRPr="008C508B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</w:t>
            </w:r>
            <w:r w:rsidRPr="008C508B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дня</w:t>
            </w:r>
          </w:p>
          <w:p w:rsidR="006235B9" w:rsidRPr="008C508B" w:rsidRDefault="006235B9" w:rsidP="002E00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рождения</w:t>
            </w:r>
            <w:r w:rsidRPr="008C508B">
              <w:rPr>
                <w:rFonts w:ascii="Times New Roman" w:hAnsi="Times New Roman" w:cs="Times New Roman"/>
                <w:spacing w:val="31"/>
                <w:w w:val="105"/>
                <w:sz w:val="20"/>
                <w:szCs w:val="20"/>
                <w:lang w:val="ru-RU"/>
              </w:rPr>
              <w:t xml:space="preserve"> </w:t>
            </w:r>
            <w:r w:rsidR="00215C7C"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совет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ского</w:t>
            </w:r>
            <w:r w:rsidRPr="008C508B">
              <w:rPr>
                <w:rFonts w:ascii="Times New Roman" w:hAnsi="Times New Roman" w:cs="Times New Roman"/>
                <w:spacing w:val="20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писателя</w:t>
            </w:r>
            <w:r w:rsidR="00215C7C" w:rsidRPr="008C5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и</w:t>
            </w:r>
            <w:r w:rsidRPr="008C508B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поэта,</w:t>
            </w:r>
            <w:r w:rsidRPr="008C508B">
              <w:rPr>
                <w:rFonts w:ascii="Times New Roman" w:hAnsi="Times New Roman" w:cs="Times New Roman"/>
                <w:spacing w:val="24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>автора</w:t>
            </w:r>
            <w:r w:rsidRPr="008C508B">
              <w:rPr>
                <w:rFonts w:ascii="Times New Roman" w:hAnsi="Times New Roman" w:cs="Times New Roman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05"/>
                <w:sz w:val="20"/>
                <w:szCs w:val="20"/>
                <w:lang w:val="ru-RU"/>
              </w:rPr>
              <w:t xml:space="preserve">слов </w:t>
            </w:r>
            <w:r w:rsidRPr="008C508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гимнов</w:t>
            </w:r>
            <w:r w:rsidRPr="008C508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  <w:lang w:val="ru-RU"/>
              </w:rPr>
              <w:t>Российской</w:t>
            </w:r>
            <w:r w:rsidRPr="008C508B">
              <w:rPr>
                <w:rFonts w:ascii="Times New Roman" w:hAnsi="Times New Roman" w:cs="Times New Roman"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spacing w:val="-1"/>
                <w:w w:val="115"/>
                <w:sz w:val="20"/>
                <w:szCs w:val="20"/>
                <w:lang w:val="ru-RU"/>
              </w:rPr>
              <w:t xml:space="preserve">Федерации и </w:t>
            </w:r>
            <w:r w:rsidRPr="008C508B">
              <w:rPr>
                <w:rFonts w:ascii="Times New Roman" w:hAnsi="Times New Roman" w:cs="Times New Roman"/>
                <w:color w:val="231F20"/>
                <w:w w:val="125"/>
                <w:sz w:val="20"/>
                <w:szCs w:val="20"/>
                <w:lang w:val="ru-RU"/>
              </w:rPr>
              <w:t>СССР</w:t>
            </w:r>
            <w:r w:rsidRPr="008C508B">
              <w:rPr>
                <w:rFonts w:ascii="Times New Roman" w:hAnsi="Times New Roman" w:cs="Times New Roman"/>
                <w:color w:val="231F20"/>
                <w:spacing w:val="-47"/>
                <w:w w:val="12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25"/>
                <w:sz w:val="20"/>
                <w:szCs w:val="20"/>
                <w:lang w:val="ru-RU"/>
              </w:rPr>
              <w:t>С.</w:t>
            </w:r>
            <w:r w:rsidRPr="008C508B">
              <w:rPr>
                <w:rFonts w:ascii="Times New Roman" w:hAnsi="Times New Roman" w:cs="Times New Roman"/>
                <w:color w:val="231F20"/>
                <w:spacing w:val="13"/>
                <w:w w:val="12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25"/>
                <w:sz w:val="20"/>
                <w:szCs w:val="20"/>
                <w:lang w:val="ru-RU"/>
              </w:rPr>
              <w:t>В.</w:t>
            </w:r>
            <w:r w:rsidRPr="008C508B">
              <w:rPr>
                <w:rFonts w:ascii="Times New Roman" w:hAnsi="Times New Roman" w:cs="Times New Roman"/>
                <w:color w:val="231F20"/>
                <w:spacing w:val="14"/>
                <w:w w:val="12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Михалкова)</w:t>
            </w:r>
            <w:r w:rsidRPr="008C508B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(1</w:t>
            </w:r>
            <w:r w:rsidRPr="008C508B">
              <w:rPr>
                <w:rFonts w:ascii="Times New Roman" w:hAnsi="Times New Roman" w:cs="Times New Roman"/>
                <w:color w:val="231F20"/>
                <w:spacing w:val="1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час)</w:t>
            </w:r>
          </w:p>
          <w:p w:rsidR="006235B9" w:rsidRPr="008C508B" w:rsidRDefault="006235B9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5"/>
                <w:sz w:val="20"/>
                <w:szCs w:val="20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классы:</w:t>
            </w:r>
          </w:p>
          <w:p w:rsidR="006235B9" w:rsidRPr="008C508B" w:rsidRDefault="006235B9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</w:rPr>
              <w:t>«Гимн</w:t>
            </w:r>
            <w:r w:rsidRPr="008C508B">
              <w:rPr>
                <w:color w:val="231F20"/>
                <w:spacing w:val="15"/>
                <w:w w:val="110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России»</w:t>
            </w:r>
          </w:p>
        </w:tc>
        <w:tc>
          <w:tcPr>
            <w:tcW w:w="2857" w:type="dxa"/>
            <w:gridSpan w:val="2"/>
            <w:tcBorders>
              <w:top w:val="single" w:sz="6" w:space="0" w:color="231F20"/>
              <w:bottom w:val="nil"/>
            </w:tcBorders>
          </w:tcPr>
          <w:p w:rsidR="006235B9" w:rsidRPr="008C508B" w:rsidRDefault="006235B9" w:rsidP="002E00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Сергей</w:t>
            </w:r>
            <w:r w:rsidRPr="008C508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Владимирович</w:t>
            </w:r>
            <w:r w:rsidRPr="008C508B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Михалков</w:t>
            </w:r>
            <w:r w:rsidRPr="008C508B">
              <w:rPr>
                <w:rFonts w:ascii="Times New Roman" w:hAnsi="Times New Roman" w:cs="Times New Roman"/>
                <w:spacing w:val="2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rFonts w:ascii="Times New Roman" w:hAnsi="Times New Roman" w:cs="Times New Roman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поэт,</w:t>
            </w:r>
          </w:p>
          <w:p w:rsidR="006235B9" w:rsidRPr="008C508B" w:rsidRDefault="006235B9" w:rsidP="002E00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драматург,</w:t>
            </w:r>
            <w:r w:rsidRPr="008C508B">
              <w:rPr>
                <w:rFonts w:ascii="Times New Roman" w:hAnsi="Times New Roman" w:cs="Times New Roman"/>
                <w:spacing w:val="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баснописец,</w:t>
            </w:r>
            <w:r w:rsidRPr="008C508B">
              <w:rPr>
                <w:rFonts w:ascii="Times New Roman" w:hAnsi="Times New Roman" w:cs="Times New Roman"/>
                <w:spacing w:val="13"/>
                <w:w w:val="115"/>
                <w:sz w:val="20"/>
                <w:szCs w:val="20"/>
                <w:lang w:val="ru-RU"/>
              </w:rPr>
              <w:t xml:space="preserve"> </w:t>
            </w:r>
            <w:r w:rsidR="00215C7C"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сказочник,сати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рик,</w:t>
            </w:r>
            <w:r w:rsidRPr="008C508B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сценарист,</w:t>
            </w:r>
            <w:r w:rsidRPr="008C508B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общественный</w:t>
            </w:r>
            <w:r w:rsidRPr="008C508B">
              <w:rPr>
                <w:rFonts w:ascii="Times New Roman" w:hAnsi="Times New Roman" w:cs="Times New Roman"/>
                <w:spacing w:val="-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деятель.</w:t>
            </w:r>
            <w:r w:rsidR="00215C7C" w:rsidRPr="008C5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Страсть</w:t>
            </w:r>
            <w:r w:rsidRPr="008C508B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С.</w:t>
            </w:r>
            <w:r w:rsidRPr="008C508B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В.</w:t>
            </w:r>
            <w:r w:rsidRPr="008C508B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Михалкова</w:t>
            </w:r>
            <w:r w:rsidRPr="008C508B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к</w:t>
            </w:r>
            <w:r w:rsidRPr="008C508B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стихотворче-</w:t>
            </w:r>
          </w:p>
          <w:p w:rsidR="006235B9" w:rsidRPr="008C508B" w:rsidRDefault="006235B9" w:rsidP="00215C7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ству.</w:t>
            </w:r>
            <w:r w:rsidRPr="008C508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Работа</w:t>
            </w:r>
            <w:r w:rsidRPr="008C508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армейской</w:t>
            </w:r>
            <w:r w:rsidRPr="008C508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печати</w:t>
            </w:r>
            <w:r w:rsidRPr="008C508B">
              <w:rPr>
                <w:rFonts w:ascii="Times New Roman" w:hAnsi="Times New Roman" w:cs="Times New Roman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во</w:t>
            </w:r>
            <w:r w:rsidRPr="008C508B">
              <w:rPr>
                <w:rFonts w:ascii="Times New Roman" w:hAnsi="Times New Roman" w:cs="Times New Roman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время</w:t>
            </w:r>
            <w:r w:rsidR="00215C7C"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Великой</w:t>
            </w:r>
            <w:r w:rsidRPr="008C508B">
              <w:rPr>
                <w:rFonts w:ascii="Times New Roman" w:hAnsi="Times New Roman" w:cs="Times New Roman"/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Отечественной</w:t>
            </w:r>
            <w:r w:rsidRPr="008C508B">
              <w:rPr>
                <w:rFonts w:ascii="Times New Roman" w:hAnsi="Times New Roman" w:cs="Times New Roman"/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войны.</w:t>
            </w:r>
            <w:r w:rsidRPr="008C508B">
              <w:rPr>
                <w:rFonts w:ascii="Times New Roman" w:hAnsi="Times New Roman" w:cs="Times New Roman"/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Решение</w:t>
            </w:r>
            <w:r w:rsidRPr="008C508B">
              <w:rPr>
                <w:rFonts w:ascii="Times New Roman" w:hAnsi="Times New Roman" w:cs="Times New Roman"/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правительства</w:t>
            </w:r>
            <w:r w:rsidRPr="008C508B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России</w:t>
            </w:r>
            <w:r w:rsidRPr="008C508B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смене</w:t>
            </w:r>
            <w:r w:rsidRPr="008C508B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гимна.</w:t>
            </w:r>
            <w:r w:rsidRPr="008C508B">
              <w:rPr>
                <w:rFonts w:ascii="Times New Roman" w:hAnsi="Times New Roman" w:cs="Times New Roman"/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Вторая</w:t>
            </w:r>
            <w:r w:rsidRPr="008C508B">
              <w:rPr>
                <w:rFonts w:ascii="Times New Roman" w:hAnsi="Times New Roman" w:cs="Times New Roman"/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редакция</w:t>
            </w:r>
            <w:r w:rsidRPr="008C508B">
              <w:rPr>
                <w:rFonts w:ascii="Times New Roman" w:hAnsi="Times New Roman" w:cs="Times New Roman"/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текста</w:t>
            </w:r>
            <w:r w:rsidRPr="008C508B">
              <w:rPr>
                <w:rFonts w:ascii="Times New Roman" w:hAnsi="Times New Roman" w:cs="Times New Roman"/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гимна</w:t>
            </w:r>
          </w:p>
        </w:tc>
        <w:tc>
          <w:tcPr>
            <w:tcW w:w="5161" w:type="dxa"/>
            <w:gridSpan w:val="2"/>
            <w:vMerge w:val="restart"/>
            <w:tcBorders>
              <w:top w:val="single" w:sz="6" w:space="0" w:color="231F20"/>
              <w:bottom w:val="single" w:sz="4" w:space="0" w:color="231F20"/>
            </w:tcBorders>
          </w:tcPr>
          <w:p w:rsidR="006235B9" w:rsidRPr="008C508B" w:rsidRDefault="006235B9" w:rsidP="002E00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Самостоятельная</w:t>
            </w:r>
            <w:r w:rsidRPr="008C508B">
              <w:rPr>
                <w:rFonts w:ascii="Times New Roman" w:hAnsi="Times New Roman" w:cs="Times New Roman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работа: </w:t>
            </w:r>
            <w:r w:rsidR="00EA62A5"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 xml:space="preserve">знакомство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</w:t>
            </w:r>
          </w:p>
          <w:p w:rsidR="006235B9" w:rsidRPr="008C508B" w:rsidRDefault="006235B9" w:rsidP="002E00C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ключевыми</w:t>
            </w:r>
            <w:r w:rsidRPr="008C508B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моментами</w:t>
            </w:r>
            <w:r w:rsidRPr="008C508B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жизни</w:t>
            </w:r>
            <w:r w:rsidRPr="008C508B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С.</w:t>
            </w:r>
            <w:r w:rsidRPr="008C508B">
              <w:rPr>
                <w:rFonts w:ascii="Times New Roman" w:hAnsi="Times New Roman" w:cs="Times New Roman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В.</w:t>
            </w:r>
            <w:r w:rsidRPr="008C508B">
              <w:rPr>
                <w:rFonts w:ascii="Times New Roman" w:hAnsi="Times New Roman" w:cs="Times New Roman"/>
                <w:spacing w:val="10"/>
                <w:w w:val="115"/>
                <w:sz w:val="20"/>
                <w:szCs w:val="20"/>
                <w:lang w:val="ru-RU"/>
              </w:rPr>
              <w:t xml:space="preserve"> </w:t>
            </w:r>
            <w:r w:rsidR="00EA62A5"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Ми</w:t>
            </w:r>
            <w:r w:rsidRPr="008C508B">
              <w:rPr>
                <w:rFonts w:ascii="Times New Roman" w:hAnsi="Times New Roman" w:cs="Times New Roman"/>
                <w:w w:val="110"/>
                <w:sz w:val="20"/>
                <w:szCs w:val="20"/>
                <w:lang w:val="ru-RU"/>
              </w:rPr>
              <w:t>халкова.</w:t>
            </w:r>
            <w:r w:rsidR="00EA62A5" w:rsidRPr="008C50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rFonts w:ascii="Times New Roman" w:hAnsi="Times New Roman" w:cs="Times New Roman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группах:</w:t>
            </w:r>
            <w:r w:rsidR="00EA62A5" w:rsidRPr="008C508B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предположим,</w:t>
            </w:r>
            <w:r w:rsidRPr="008C508B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вам</w:t>
            </w:r>
            <w:r w:rsidRPr="008C508B">
              <w:rPr>
                <w:rFonts w:ascii="Times New Roman" w:hAnsi="Times New Roman" w:cs="Times New Roman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поручили</w:t>
            </w:r>
            <w:r w:rsidRPr="008C508B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создать</w:t>
            </w:r>
            <w:r w:rsidRPr="008C508B">
              <w:rPr>
                <w:rFonts w:ascii="Times New Roman" w:hAnsi="Times New Roman" w:cs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личную</w:t>
            </w:r>
            <w:r w:rsidRPr="008C508B">
              <w:rPr>
                <w:rFonts w:ascii="Times New Roman" w:hAnsi="Times New Roman" w:cs="Times New Roman"/>
                <w:spacing w:val="4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страничку</w:t>
            </w:r>
            <w:r w:rsidRPr="008C508B">
              <w:rPr>
                <w:rFonts w:ascii="Times New Roman" w:hAnsi="Times New Roman" w:cs="Times New Roman"/>
                <w:spacing w:val="4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w w:val="115"/>
                <w:sz w:val="20"/>
                <w:szCs w:val="20"/>
                <w:lang w:val="ru-RU"/>
              </w:rPr>
              <w:t>Ми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халкова в Интернете. Какую информацию</w:t>
            </w:r>
            <w:r w:rsidRPr="008C508B">
              <w:rPr>
                <w:rFonts w:ascii="Times New Roman" w:hAnsi="Times New Roman" w:cs="Times New Roman"/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8C508B">
              <w:rPr>
                <w:rFonts w:ascii="Times New Roman" w:hAnsi="Times New Roman" w:cs="Times New Roman"/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бы</w:t>
            </w:r>
            <w:r w:rsidRPr="008C508B">
              <w:rPr>
                <w:rFonts w:ascii="Times New Roman" w:hAnsi="Times New Roman" w:cs="Times New Roman"/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rFonts w:ascii="Times New Roman" w:hAnsi="Times New Roman" w:cs="Times New Roman"/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неё</w:t>
            </w:r>
            <w:r w:rsidRPr="008C508B">
              <w:rPr>
                <w:rFonts w:ascii="Times New Roman" w:hAnsi="Times New Roman" w:cs="Times New Roman"/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rFonts w:ascii="Times New Roman" w:hAnsi="Times New Roman" w:cs="Times New Roman"/>
                <w:color w:val="231F20"/>
                <w:w w:val="115"/>
                <w:sz w:val="20"/>
                <w:szCs w:val="20"/>
                <w:lang w:val="ru-RU"/>
              </w:rPr>
              <w:t>поместили?</w:t>
            </w:r>
          </w:p>
          <w:p w:rsidR="006235B9" w:rsidRPr="008C508B" w:rsidRDefault="006235B9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том,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почему,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несмотря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большое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количество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претендентов,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для последней редакции гимна выбрали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стихи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именно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С.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В.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Михалкова?</w:t>
            </w:r>
          </w:p>
        </w:tc>
      </w:tr>
      <w:tr w:rsidR="006235B9" w:rsidRPr="008C508B" w:rsidTr="008E593E">
        <w:trPr>
          <w:trHeight w:val="58"/>
        </w:trPr>
        <w:tc>
          <w:tcPr>
            <w:tcW w:w="2268" w:type="dxa"/>
            <w:vMerge/>
            <w:tcBorders>
              <w:left w:val="single" w:sz="6" w:space="0" w:color="231F20"/>
            </w:tcBorders>
          </w:tcPr>
          <w:p w:rsidR="006235B9" w:rsidRPr="008C508B" w:rsidRDefault="006235B9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</w:tcBorders>
          </w:tcPr>
          <w:p w:rsidR="006235B9" w:rsidRPr="008C508B" w:rsidRDefault="006235B9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61" w:type="dxa"/>
            <w:gridSpan w:val="2"/>
            <w:vMerge/>
          </w:tcPr>
          <w:p w:rsidR="006235B9" w:rsidRPr="008C508B" w:rsidRDefault="006235B9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34DDD" w:rsidRPr="008C508B" w:rsidTr="008C508B">
        <w:trPr>
          <w:trHeight w:val="1730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воссоединения</w:t>
            </w:r>
            <w:r w:rsidRPr="008C508B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Крыма</w:t>
            </w:r>
            <w:r w:rsidRPr="008C508B">
              <w:rPr>
                <w:b/>
                <w:color w:val="231F20"/>
                <w:spacing w:val="33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</w:t>
            </w:r>
            <w:r w:rsidRPr="008C508B">
              <w:rPr>
                <w:b/>
                <w:color w:val="231F20"/>
                <w:spacing w:val="32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Россией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  <w:r w:rsidR="0050089B" w:rsidRPr="008C508B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«Крым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карте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России»</w:t>
            </w: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Красив</w:t>
            </w:r>
            <w:r w:rsidR="0050089B" w:rsidRPr="008C508B">
              <w:rPr>
                <w:color w:val="231F20"/>
                <w:w w:val="110"/>
                <w:sz w:val="20"/>
                <w:szCs w:val="20"/>
                <w:lang w:val="ru-RU"/>
              </w:rPr>
              <w:t>ейший полуостров с богатой исто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рией. История Крымского полуострова.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Значение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Крыма.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</w:rPr>
              <w:t>Достопримечательно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сти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Крыма</w:t>
            </w:r>
          </w:p>
        </w:tc>
        <w:tc>
          <w:tcPr>
            <w:tcW w:w="5161" w:type="dxa"/>
            <w:gridSpan w:val="2"/>
          </w:tcPr>
          <w:p w:rsidR="00834DDD" w:rsidRPr="008C508B" w:rsidRDefault="00834DDD" w:rsidP="002E00CF">
            <w:pPr>
              <w:pStyle w:val="TableParagraph"/>
              <w:tabs>
                <w:tab w:val="left" w:pos="1037"/>
                <w:tab w:val="left" w:pos="2289"/>
                <w:tab w:val="left" w:pos="3153"/>
              </w:tabs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географическом</w:t>
            </w:r>
            <w:r w:rsidRPr="008C508B">
              <w:rPr>
                <w:color w:val="231F20"/>
                <w:spacing w:val="-13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поло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жении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Крыма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использованием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карты.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Самостоятельная</w:t>
            </w:r>
            <w:r w:rsidRPr="008C508B">
              <w:rPr>
                <w:color w:val="231F20"/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8C508B">
              <w:rPr>
                <w:color w:val="231F20"/>
                <w:spacing w:val="3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изучению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информации</w:t>
            </w:r>
            <w:r w:rsidRPr="008C508B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8C508B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истории</w:t>
            </w:r>
            <w:r w:rsidRPr="008C508B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Крыма.</w:t>
            </w:r>
            <w:r w:rsidRPr="008C508B">
              <w:rPr>
                <w:color w:val="231F20"/>
                <w:spacing w:val="2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="00215C7C" w:rsidRPr="008C508B">
              <w:rPr>
                <w:color w:val="231F20"/>
                <w:w w:val="115"/>
                <w:sz w:val="20"/>
                <w:szCs w:val="20"/>
                <w:lang w:val="ru-RU"/>
              </w:rPr>
              <w:t>парах</w:t>
            </w:r>
            <w:r w:rsidRPr="008C508B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обобщением:</w:t>
            </w:r>
            <w:r w:rsidRPr="008C508B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2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2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древних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времён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ab/>
              <w:t xml:space="preserve">привлекало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разные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ab/>
            </w:r>
            <w:r w:rsidRPr="008C508B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>народы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Крымском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полуострове?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Обмен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мнениями: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бы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рекомендо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вали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посетить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Крыму</w:t>
            </w:r>
          </w:p>
        </w:tc>
      </w:tr>
      <w:tr w:rsidR="00EA62A5" w:rsidRPr="008C508B" w:rsidTr="008C508B">
        <w:trPr>
          <w:trHeight w:val="2248"/>
        </w:trPr>
        <w:tc>
          <w:tcPr>
            <w:tcW w:w="2268" w:type="dxa"/>
            <w:tcBorders>
              <w:left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Всемирный</w:t>
            </w:r>
            <w:r w:rsidRPr="008C508B">
              <w:rPr>
                <w:b/>
                <w:color w:val="231F20"/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театра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«Искусство</w:t>
            </w:r>
            <w:r w:rsidRPr="008C508B">
              <w:rPr>
                <w:color w:val="231F20"/>
                <w:spacing w:val="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одно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из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средств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различения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доброго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от</w:t>
            </w:r>
            <w:r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злого».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4B4B0E">
              <w:rPr>
                <w:color w:val="231F20"/>
                <w:w w:val="115"/>
                <w:sz w:val="20"/>
                <w:szCs w:val="20"/>
                <w:lang w:val="ru-RU"/>
              </w:rPr>
              <w:t>(Л.</w:t>
            </w:r>
            <w:r w:rsidRPr="004B4B0E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4B4B0E">
              <w:rPr>
                <w:color w:val="231F20"/>
                <w:w w:val="115"/>
                <w:sz w:val="20"/>
                <w:szCs w:val="20"/>
                <w:lang w:val="ru-RU"/>
              </w:rPr>
              <w:t>Толстой)</w:t>
            </w:r>
          </w:p>
        </w:tc>
        <w:tc>
          <w:tcPr>
            <w:tcW w:w="2857" w:type="dxa"/>
            <w:gridSpan w:val="2"/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Сила 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театрального 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искусства.  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Читка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пьес — особый жанр театрального искусства. Кино и театр: аргументы за и против</w:t>
            </w:r>
          </w:p>
        </w:tc>
        <w:tc>
          <w:tcPr>
            <w:tcW w:w="5161" w:type="dxa"/>
            <w:gridSpan w:val="2"/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во вступительной беседе о первом походе в театр, о тематике постановок,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которые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интересно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смотреть.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 в обсуждении ожиданий от похода</w:t>
            </w:r>
            <w:r w:rsidRPr="008C508B">
              <w:rPr>
                <w:color w:val="231F20"/>
                <w:spacing w:val="1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театр.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Рассказ педагога о читке пьес в разных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театрах, где после спектакля-читки идёт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обсуждение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зрителями.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4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дебатах:</w:t>
            </w:r>
            <w:r w:rsidRPr="008C508B">
              <w:rPr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«Кино</w:t>
            </w:r>
            <w:r w:rsidRPr="008C508B">
              <w:rPr>
                <w:color w:val="231F20"/>
                <w:spacing w:val="4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4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театр:</w:t>
            </w:r>
            <w:r w:rsidRPr="008C508B">
              <w:rPr>
                <w:color w:val="231F20"/>
                <w:spacing w:val="4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аргументы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за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против»</w:t>
            </w:r>
          </w:p>
        </w:tc>
      </w:tr>
      <w:tr w:rsidR="00834DDD" w:rsidRPr="008C508B" w:rsidTr="008C508B">
        <w:trPr>
          <w:trHeight w:val="1975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lastRenderedPageBreak/>
              <w:t>День</w:t>
            </w:r>
            <w:r w:rsidRPr="008C508B">
              <w:rPr>
                <w:b/>
                <w:color w:val="231F20"/>
                <w:spacing w:val="37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космонавтики.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Мы</w:t>
            </w:r>
            <w:r w:rsidRPr="008C508B">
              <w:rPr>
                <w:b/>
                <w:color w:val="231F20"/>
                <w:spacing w:val="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b/>
                <w:color w:val="231F20"/>
                <w:spacing w:val="8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первые</w:t>
            </w:r>
            <w:r w:rsidRPr="008C508B">
              <w:rPr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«Истории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великих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людей,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которые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меня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="00EA62A5"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впечатлили»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(ко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Дню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космонавтики)</w:t>
            </w: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Главные события в истории покорения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космо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са. Отечественные космонавты-ре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кордсмены.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Подготовка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полёту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многолетний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процесс</w:t>
            </w:r>
          </w:p>
        </w:tc>
        <w:tc>
          <w:tcPr>
            <w:tcW w:w="5161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е во вступительной беседе об ос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новны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х исторических событиях в космо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навтике.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Самостоятельная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груп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пах:</w:t>
            </w:r>
            <w:r w:rsidRPr="008C508B">
              <w:rPr>
                <w:color w:val="231F20"/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найти </w:t>
            </w:r>
            <w:r w:rsidRPr="008C508B">
              <w:rPr>
                <w:color w:val="231F20"/>
                <w:spacing w:val="3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в </w:t>
            </w:r>
            <w:r w:rsidRPr="008C508B">
              <w:rPr>
                <w:color w:val="231F20"/>
                <w:spacing w:val="3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Интернете </w:t>
            </w:r>
            <w:r w:rsidRPr="008C508B">
              <w:rPr>
                <w:color w:val="231F20"/>
                <w:spacing w:val="3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информацию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 космонавте и сделать сообщение для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одноклассников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(Герман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Титов,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Ва</w:t>
            </w:r>
            <w:r w:rsidR="0050089B"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ленти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на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Терешкова,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Алексей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Леонов,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Светлана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Савиц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кая, Валерий Поляков, Елена Кон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даков</w:t>
            </w:r>
            <w:r w:rsidR="0050089B" w:rsidRPr="008C508B">
              <w:rPr>
                <w:color w:val="231F20"/>
                <w:w w:val="115"/>
                <w:sz w:val="20"/>
                <w:szCs w:val="20"/>
                <w:lang w:val="ru-RU"/>
              </w:rPr>
              <w:t>а, Сергей Крикалёв, Геннадий Па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далка,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Анатолий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Соловьёв).</w:t>
            </w:r>
            <w:r w:rsidR="00215C7C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 xml:space="preserve">Участие </w:t>
            </w:r>
            <w:r w:rsidR="0050089B" w:rsidRPr="008C508B">
              <w:rPr>
                <w:color w:val="231F20"/>
                <w:w w:val="110"/>
                <w:sz w:val="20"/>
                <w:szCs w:val="20"/>
                <w:lang w:val="ru-RU"/>
              </w:rPr>
              <w:t>в беседе о трудном процессе под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готовки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полёту</w:t>
            </w:r>
          </w:p>
        </w:tc>
      </w:tr>
      <w:tr w:rsidR="00A2056E" w:rsidRPr="008C508B" w:rsidTr="008C508B">
        <w:trPr>
          <w:trHeight w:val="2505"/>
        </w:trPr>
        <w:tc>
          <w:tcPr>
            <w:tcW w:w="2268" w:type="dxa"/>
            <w:tcBorders>
              <w:left w:val="single" w:sz="6" w:space="0" w:color="231F20"/>
            </w:tcBorders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Память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о</w:t>
            </w:r>
            <w:r w:rsidRPr="008C508B">
              <w:rPr>
                <w:b/>
                <w:color w:val="231F20"/>
                <w:spacing w:val="26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геноциде</w:t>
            </w:r>
            <w:r w:rsidRPr="008C508B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советского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народа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нацистами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и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их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пособниками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«Есть</w:t>
            </w:r>
            <w:r w:rsidRPr="008C508B">
              <w:rPr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такие</w:t>
            </w:r>
            <w:r w:rsidRPr="008C508B">
              <w:rPr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вещи,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которые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нельзя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простить?»</w:t>
            </w:r>
          </w:p>
        </w:tc>
        <w:tc>
          <w:tcPr>
            <w:tcW w:w="2857" w:type="dxa"/>
            <w:gridSpan w:val="2"/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Появление термина «геноцид». Геноцид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советского народа и народов Европы во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время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Второй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мировой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войны.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Международный военный трибунал в Нюрнберге.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Конвенция ООН о предупреждении преступления геноцида и наказании за него.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Геноцид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современном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мире</w:t>
            </w:r>
          </w:p>
        </w:tc>
        <w:tc>
          <w:tcPr>
            <w:tcW w:w="5161" w:type="dxa"/>
            <w:gridSpan w:val="2"/>
          </w:tcPr>
          <w:p w:rsidR="00A2056E" w:rsidRPr="008C508B" w:rsidRDefault="00A2056E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том, какими призна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ками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характеризуется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геноцид.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Составление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«облака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тегов»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к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понятию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«геноцид».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Нюрнбергском процессе. Участие в дискуссии о причинах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геноцида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способах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его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предотвращения</w:t>
            </w:r>
          </w:p>
        </w:tc>
      </w:tr>
      <w:tr w:rsidR="00EA62A5" w:rsidRPr="008C508B" w:rsidTr="008C508B">
        <w:trPr>
          <w:trHeight w:val="1691"/>
        </w:trPr>
        <w:tc>
          <w:tcPr>
            <w:tcW w:w="2268" w:type="dxa"/>
            <w:tcBorders>
              <w:left w:val="single" w:sz="6" w:space="0" w:color="231F20"/>
            </w:tcBorders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Земли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(Экология)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«Сохраним</w:t>
            </w:r>
            <w:r w:rsidRPr="008C508B">
              <w:rPr>
                <w:color w:val="231F20"/>
                <w:spacing w:val="19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планету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для</w:t>
            </w:r>
            <w:r w:rsidRPr="008C508B">
              <w:rPr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будущих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поколений»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57" w:type="dxa"/>
            <w:gridSpan w:val="2"/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День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Земли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призыв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задуматься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215C7C" w:rsidRPr="008C508B">
              <w:rPr>
                <w:color w:val="231F20"/>
                <w:w w:val="110"/>
                <w:sz w:val="20"/>
                <w:szCs w:val="20"/>
                <w:lang w:val="ru-RU"/>
              </w:rPr>
              <w:t>со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хранности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планеты.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Экологические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проблемы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как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следствие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безответственного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поведения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человека.</w:t>
            </w:r>
            <w:r w:rsidR="00215C7C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Соблюдать</w:t>
            </w:r>
            <w:r w:rsidRPr="008C508B">
              <w:rPr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эко-правила</w:t>
            </w:r>
            <w:r w:rsidRPr="008C508B">
              <w:rPr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2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так</w:t>
            </w:r>
            <w:r w:rsidRPr="008C508B">
              <w:rPr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сложно</w:t>
            </w:r>
          </w:p>
        </w:tc>
        <w:tc>
          <w:tcPr>
            <w:tcW w:w="5161" w:type="dxa"/>
            <w:gridSpan w:val="2"/>
          </w:tcPr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вступительной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истории появления праздника День Земли. Обсуждение экологических проблем,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существующих</w:t>
            </w:r>
            <w:r w:rsidRPr="008C508B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России,</w:t>
            </w:r>
            <w:r w:rsidRPr="008C508B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2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роли</w:t>
            </w:r>
            <w:r w:rsidRPr="008C508B">
              <w:rPr>
                <w:color w:val="231F20"/>
                <w:spacing w:val="2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людей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их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появлении.</w:t>
            </w:r>
          </w:p>
          <w:p w:rsidR="00EA62A5" w:rsidRPr="008C508B" w:rsidRDefault="00EA62A5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группах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составлению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общего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списка эко-правил, которые легко может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соблюдать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каждый</w:t>
            </w:r>
          </w:p>
        </w:tc>
      </w:tr>
      <w:tr w:rsidR="00834DDD" w:rsidRPr="008C508B" w:rsidTr="008C508B">
        <w:trPr>
          <w:trHeight w:val="1754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="00EA62A5"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труда</w:t>
            </w:r>
            <w:r w:rsidRPr="008C508B">
              <w:rPr>
                <w:b/>
                <w:color w:val="231F20"/>
                <w:spacing w:val="-38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«Если ты не умеешь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использовать</w:t>
            </w:r>
            <w:r w:rsidRPr="008C508B">
              <w:rPr>
                <w:color w:val="231F20"/>
                <w:spacing w:val="2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минуту,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ты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зря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проведёшь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час,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день,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всю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жизнь».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0"/>
                <w:sz w:val="20"/>
                <w:szCs w:val="20"/>
              </w:rPr>
              <w:t>(А.</w:t>
            </w:r>
            <w:r w:rsidRPr="008C508B">
              <w:rPr>
                <w:color w:val="231F20"/>
                <w:spacing w:val="33"/>
                <w:w w:val="110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Солженицын)</w:t>
            </w:r>
          </w:p>
        </w:tc>
        <w:tc>
          <w:tcPr>
            <w:tcW w:w="2857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История Праздника труда.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Труд —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это право или обязанность чело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века?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мечты.</w:t>
            </w:r>
            <w:r w:rsidRPr="008C508B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Жизненно</w:t>
            </w:r>
            <w:r w:rsidRPr="008C508B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важные</w:t>
            </w:r>
            <w:r w:rsidRPr="008C508B">
              <w:rPr>
                <w:color w:val="231F20"/>
                <w:spacing w:val="-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навыки</w:t>
            </w:r>
          </w:p>
        </w:tc>
        <w:tc>
          <w:tcPr>
            <w:tcW w:w="5161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Вступительная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беседа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истории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Празд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ника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труда.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3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3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дискуссии</w:t>
            </w:r>
            <w:r w:rsidRPr="008C508B">
              <w:rPr>
                <w:color w:val="231F20"/>
                <w:spacing w:val="3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«Труд</w:t>
            </w:r>
            <w:r w:rsidRPr="008C508B">
              <w:rPr>
                <w:color w:val="231F20"/>
                <w:spacing w:val="3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3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это</w:t>
            </w:r>
            <w:r w:rsidRPr="008C508B">
              <w:rPr>
                <w:color w:val="231F20"/>
                <w:spacing w:val="3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право</w:t>
            </w:r>
            <w:r w:rsidRPr="008C508B">
              <w:rPr>
                <w:color w:val="231F20"/>
                <w:spacing w:val="-46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или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обязанность</w:t>
            </w:r>
            <w:r w:rsidRPr="008C508B">
              <w:rPr>
                <w:color w:val="231F20"/>
                <w:spacing w:val="14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человека?».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Мозговой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штурм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обсуждение</w:t>
            </w:r>
            <w:r w:rsidRPr="008C508B">
              <w:rPr>
                <w:color w:val="231F20"/>
                <w:spacing w:val="18"/>
                <w:w w:val="110"/>
                <w:sz w:val="20"/>
                <w:szCs w:val="20"/>
                <w:lang w:val="ru-RU"/>
              </w:rPr>
              <w:t xml:space="preserve"> </w:t>
            </w:r>
            <w:r w:rsidR="00DC19B1" w:rsidRPr="008C508B">
              <w:rPr>
                <w:color w:val="231F20"/>
                <w:w w:val="110"/>
                <w:sz w:val="20"/>
                <w:szCs w:val="20"/>
                <w:lang w:val="ru-RU"/>
              </w:rPr>
              <w:t>критери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ев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работы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мечты.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Блицопрос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«Владеете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ли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вы</w:t>
            </w:r>
            <w:r w:rsidRPr="008C508B">
              <w:rPr>
                <w:color w:val="231F20"/>
                <w:spacing w:val="17"/>
                <w:w w:val="110"/>
                <w:sz w:val="20"/>
                <w:szCs w:val="20"/>
                <w:lang w:val="ru-RU"/>
              </w:rPr>
              <w:t xml:space="preserve"> </w:t>
            </w:r>
            <w:r w:rsidR="002E00CF" w:rsidRPr="008C508B">
              <w:rPr>
                <w:color w:val="231F20"/>
                <w:w w:val="110"/>
                <w:sz w:val="20"/>
                <w:szCs w:val="20"/>
                <w:lang w:val="ru-RU"/>
              </w:rPr>
              <w:t>элементар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ными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трудовыми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навыками?»</w:t>
            </w:r>
          </w:p>
        </w:tc>
      </w:tr>
      <w:tr w:rsidR="00834DDD" w:rsidRPr="008C508B" w:rsidTr="008E593E">
        <w:trPr>
          <w:trHeight w:val="1988"/>
        </w:trPr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Победы.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Бессмертный</w:t>
            </w:r>
            <w:r w:rsidRPr="008C508B">
              <w:rPr>
                <w:b/>
                <w:color w:val="231F20"/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полк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DC19B1" w:rsidRPr="008C508B" w:rsidRDefault="00DC19B1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DC19B1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«Словом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можно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spacing w:val="-1"/>
                <w:w w:val="115"/>
                <w:sz w:val="20"/>
                <w:szCs w:val="20"/>
                <w:lang w:val="ru-RU"/>
              </w:rPr>
              <w:t>убить,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словом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можно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спасти,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словом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можно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полки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собой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повести...»</w:t>
            </w:r>
          </w:p>
        </w:tc>
        <w:tc>
          <w:tcPr>
            <w:tcW w:w="2857" w:type="dxa"/>
            <w:gridSpan w:val="2"/>
            <w:tcBorders>
              <w:bottom w:val="nil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рия появления праздника День По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беды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. Поисковое движение России. Мо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гила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Неизвестного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Солдата.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Семейные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традиции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празднования</w:t>
            </w:r>
            <w:r w:rsidRPr="008C508B">
              <w:rPr>
                <w:color w:val="231F20"/>
                <w:spacing w:val="7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Дня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Победы</w:t>
            </w:r>
          </w:p>
        </w:tc>
        <w:tc>
          <w:tcPr>
            <w:tcW w:w="5161" w:type="dxa"/>
            <w:gridSpan w:val="2"/>
            <w:tcBorders>
              <w:bottom w:val="nil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вступительной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исто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рии появления праздника День По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беды.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беседе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5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что</w:t>
            </w:r>
            <w:r w:rsidRPr="008C508B">
              <w:rPr>
                <w:color w:val="231F20"/>
                <w:spacing w:val="-4"/>
                <w:w w:val="115"/>
                <w:sz w:val="20"/>
                <w:szCs w:val="20"/>
                <w:lang w:val="ru-RU"/>
              </w:rPr>
              <w:t xml:space="preserve"> 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застав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ляет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тысячи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человек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заниматься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поиском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и за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хоронением останков погибших за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щитников</w:t>
            </w:r>
            <w:r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Отечества?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Обмен мнениями: есть ли в вашей семье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традиция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отмечать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День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Победы?</w:t>
            </w:r>
          </w:p>
        </w:tc>
      </w:tr>
      <w:tr w:rsidR="00834DDD" w:rsidRPr="008C508B" w:rsidTr="008E593E">
        <w:trPr>
          <w:trHeight w:val="68"/>
        </w:trPr>
        <w:tc>
          <w:tcPr>
            <w:tcW w:w="2268" w:type="dxa"/>
            <w:tcBorders>
              <w:top w:val="nil"/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857" w:type="dxa"/>
            <w:gridSpan w:val="2"/>
            <w:tcBorders>
              <w:top w:val="nil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161" w:type="dxa"/>
            <w:gridSpan w:val="2"/>
            <w:tcBorders>
              <w:top w:val="nil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34DDD" w:rsidRPr="008C508B" w:rsidTr="008C508B">
        <w:trPr>
          <w:trHeight w:val="1850"/>
        </w:trPr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DC19B1" w:rsidRPr="008C508B" w:rsidRDefault="00834DDD" w:rsidP="002E00CF">
            <w:pPr>
              <w:pStyle w:val="TableParagraph"/>
              <w:spacing w:before="0"/>
              <w:ind w:left="0"/>
              <w:rPr>
                <w:b/>
                <w:color w:val="231F20"/>
                <w:w w:val="105"/>
                <w:sz w:val="20"/>
                <w:szCs w:val="20"/>
                <w:lang w:val="ru-RU"/>
              </w:rPr>
            </w:pP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День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детских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spacing w:val="-1"/>
                <w:w w:val="105"/>
                <w:sz w:val="20"/>
                <w:szCs w:val="20"/>
                <w:lang w:val="ru-RU"/>
              </w:rPr>
              <w:t>общественных</w:t>
            </w:r>
            <w:r w:rsidRPr="008C508B">
              <w:rPr>
                <w:b/>
                <w:color w:val="231F20"/>
                <w:spacing w:val="-39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организаций</w:t>
            </w:r>
            <w:r w:rsidRPr="008C508B">
              <w:rPr>
                <w:b/>
                <w:color w:val="231F20"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5"/>
                <w:w w:val="10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05"/>
                <w:sz w:val="20"/>
                <w:szCs w:val="20"/>
                <w:lang w:val="ru-RU"/>
              </w:rPr>
              <w:t>час)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«Какие</w:t>
            </w:r>
            <w:r w:rsidRPr="008C508B">
              <w:rPr>
                <w:color w:val="231F20"/>
                <w:spacing w:val="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существуют</w:t>
            </w:r>
            <w:r w:rsidRPr="008C508B">
              <w:rPr>
                <w:color w:val="231F20"/>
                <w:spacing w:val="-47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детские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общественные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организации?»</w:t>
            </w:r>
          </w:p>
        </w:tc>
        <w:tc>
          <w:tcPr>
            <w:tcW w:w="2857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19 мая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1922 г. — день рождения пионер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ской 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организации.   Цель   её   создания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и деятельность. </w:t>
            </w:r>
            <w:r w:rsidR="00DC19B1" w:rsidRPr="008C508B">
              <w:rPr>
                <w:color w:val="231F20"/>
                <w:w w:val="115"/>
                <w:sz w:val="20"/>
                <w:szCs w:val="20"/>
              </w:rPr>
              <w:t>Распад пионерской орга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низации.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Причины,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по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которым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дети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</w:rPr>
              <w:t>объединяются</w:t>
            </w:r>
          </w:p>
        </w:tc>
        <w:tc>
          <w:tcPr>
            <w:tcW w:w="5161" w:type="dxa"/>
            <w:gridSpan w:val="2"/>
            <w:tcBorders>
              <w:bottom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е во вступительной беседе о пио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нерской</w:t>
            </w:r>
            <w:r w:rsidRPr="008C508B">
              <w:rPr>
                <w:color w:val="231F20"/>
                <w:spacing w:val="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организации.</w:t>
            </w:r>
            <w:r w:rsidR="00215C7C" w:rsidRPr="008C508B">
              <w:rPr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дискуссии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1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том,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какое</w:t>
            </w:r>
            <w:r w:rsidRPr="008C508B">
              <w:rPr>
                <w:color w:val="231F20"/>
                <w:spacing w:val="-1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должно</w:t>
            </w:r>
            <w:r w:rsidRPr="008C508B">
              <w:rPr>
                <w:color w:val="231F20"/>
                <w:spacing w:val="-5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быть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детское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общественное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объедине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ние, ч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тобы вам захотелось в него всту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пить.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мозговом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штурме</w:t>
            </w:r>
            <w:r w:rsidRPr="008C508B">
              <w:rPr>
                <w:color w:val="231F20"/>
                <w:spacing w:val="-10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по</w:t>
            </w:r>
            <w:r w:rsidRPr="008C508B">
              <w:rPr>
                <w:color w:val="231F20"/>
                <w:spacing w:val="-9"/>
                <w:w w:val="115"/>
                <w:sz w:val="20"/>
                <w:szCs w:val="20"/>
                <w:lang w:val="ru-RU"/>
              </w:rPr>
              <w:t xml:space="preserve"> 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выдвиже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нию п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ричин, по которым дети объединя</w:t>
            </w:r>
            <w:r w:rsidRPr="008C508B">
              <w:rPr>
                <w:color w:val="231F20"/>
                <w:spacing w:val="-4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ются.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Участие в беседе о том, какие бывают</w:t>
            </w:r>
            <w:r w:rsidRPr="008C508B">
              <w:rPr>
                <w:color w:val="231F20"/>
                <w:spacing w:val="1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детские</w:t>
            </w:r>
            <w:r w:rsidRPr="008C508B">
              <w:rPr>
                <w:color w:val="231F20"/>
                <w:spacing w:val="3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общественные</w:t>
            </w:r>
            <w:r w:rsidRPr="008C508B">
              <w:rPr>
                <w:color w:val="231F20"/>
                <w:spacing w:val="4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объединения</w:t>
            </w:r>
          </w:p>
        </w:tc>
      </w:tr>
      <w:tr w:rsidR="00834DDD" w:rsidRPr="008C508B" w:rsidTr="008C508B">
        <w:trPr>
          <w:gridAfter w:val="1"/>
          <w:wAfter w:w="22" w:type="dxa"/>
          <w:trHeight w:val="1929"/>
        </w:trPr>
        <w:tc>
          <w:tcPr>
            <w:tcW w:w="2268" w:type="dxa"/>
            <w:tcBorders>
              <w:left w:val="single" w:sz="6" w:space="0" w:color="231F20"/>
            </w:tcBorders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b/>
                <w:sz w:val="20"/>
                <w:szCs w:val="20"/>
                <w:lang w:val="ru-RU"/>
              </w:rPr>
            </w:pPr>
            <w:r w:rsidRPr="008C508B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4953000</wp:posOffset>
                      </wp:positionV>
                      <wp:extent cx="247015" cy="243840"/>
                      <wp:effectExtent l="0" t="0" r="635" b="381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132ED" w:rsidRDefault="001132ED" w:rsidP="00834DDD">
                                  <w:pPr>
                                    <w:spacing w:line="367" w:lineRule="exact"/>
                                    <w:ind w:left="20"/>
                                    <w:rPr>
                                      <w:rFonts w:ascii="Comic Sans MS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8" type="#_x0000_t202" style="position:absolute;margin-left:24pt;margin-top:390pt;width:19.4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" filled="f" stroked="f">
                      <v:textbox style="layout-flow:vertical" inset="0,0,0,0">
                        <w:txbxContent>
                          <w:p w:rsidR="001132ED" w:rsidRDefault="001132ED" w:rsidP="00834DDD">
                            <w:pPr>
                              <w:spacing w:line="367" w:lineRule="exact"/>
                              <w:ind w:left="20"/>
                              <w:rPr>
                                <w:rFonts w:ascii="Comic Sans MS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Про</w:t>
            </w:r>
            <w:r w:rsidR="00DC19B1" w:rsidRPr="008C508B">
              <w:rPr>
                <w:b/>
                <w:color w:val="231F20"/>
                <w:spacing w:val="9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счастье</w:t>
            </w:r>
            <w:r w:rsidRPr="008C508B">
              <w:rPr>
                <w:b/>
                <w:color w:val="231F20"/>
                <w:spacing w:val="-4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(1</w:t>
            </w:r>
            <w:r w:rsidRPr="008C508B">
              <w:rPr>
                <w:b/>
                <w:color w:val="231F20"/>
                <w:spacing w:val="20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b/>
                <w:color w:val="231F20"/>
                <w:w w:val="110"/>
                <w:sz w:val="20"/>
                <w:szCs w:val="20"/>
                <w:lang w:val="ru-RU"/>
              </w:rPr>
              <w:t>час)</w:t>
            </w:r>
          </w:p>
          <w:p w:rsidR="00DC19B1" w:rsidRPr="008C508B" w:rsidRDefault="00DC19B1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8–9</w:t>
            </w:r>
            <w:r w:rsidRPr="008C508B">
              <w:rPr>
                <w:color w:val="231F20"/>
                <w:spacing w:val="9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классы:</w:t>
            </w:r>
          </w:p>
          <w:p w:rsidR="00834DDD" w:rsidRPr="008C508B" w:rsidRDefault="00DC19B1" w:rsidP="002E00CF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«Дай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каждому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дню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шанс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стать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самым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лучшим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3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твоей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жизни».</w:t>
            </w:r>
            <w:r w:rsidRPr="008C508B">
              <w:rPr>
                <w:color w:val="231F20"/>
                <w:spacing w:val="29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(Марк</w:t>
            </w:r>
            <w:r w:rsidRPr="008C508B">
              <w:rPr>
                <w:color w:val="231F20"/>
                <w:spacing w:val="29"/>
                <w:w w:val="110"/>
                <w:sz w:val="20"/>
                <w:szCs w:val="20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</w:rPr>
              <w:t>Твен).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i/>
                <w:sz w:val="20"/>
                <w:szCs w:val="20"/>
                <w:lang w:val="ru-RU"/>
              </w:rPr>
            </w:pP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2857" w:type="dxa"/>
            <w:gridSpan w:val="2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Разные 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представления о счастье. Слагае</w:t>
            </w:r>
            <w:r w:rsidRPr="008C508B">
              <w:rPr>
                <w:color w:val="231F20"/>
                <w:spacing w:val="-4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мые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счастья.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Рецепт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счастливой</w:t>
            </w:r>
            <w:r w:rsidRPr="008C508B">
              <w:rPr>
                <w:color w:val="231F20"/>
                <w:spacing w:val="2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жизни</w:t>
            </w:r>
          </w:p>
        </w:tc>
        <w:tc>
          <w:tcPr>
            <w:tcW w:w="5139" w:type="dxa"/>
          </w:tcPr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Игра</w:t>
            </w:r>
            <w:r w:rsidRPr="008C508B">
              <w:rPr>
                <w:color w:val="231F20"/>
                <w:spacing w:val="1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«Согласен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—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не</w:t>
            </w:r>
            <w:r w:rsidRPr="008C508B">
              <w:rPr>
                <w:color w:val="231F20"/>
                <w:spacing w:val="12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согласен».</w:t>
            </w:r>
          </w:p>
          <w:p w:rsidR="00DC19B1" w:rsidRPr="008C508B" w:rsidRDefault="00834DDD" w:rsidP="002E00CF">
            <w:pPr>
              <w:pStyle w:val="TableParagraph"/>
              <w:spacing w:before="0"/>
              <w:ind w:left="0"/>
              <w:rPr>
                <w:color w:val="231F20"/>
                <w:w w:val="115"/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Работа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группах: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обсуждение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</w:t>
            </w:r>
            <w:r w:rsidRPr="008C508B">
              <w:rPr>
                <w:color w:val="231F20"/>
                <w:spacing w:val="-6"/>
                <w:w w:val="115"/>
                <w:sz w:val="20"/>
                <w:szCs w:val="20"/>
                <w:lang w:val="ru-RU"/>
              </w:rPr>
              <w:t xml:space="preserve"> 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>дальней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шим</w:t>
            </w:r>
            <w:r w:rsidR="00DC19B1"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обобщением вопроса</w:t>
            </w:r>
          </w:p>
          <w:p w:rsidR="00834DDD" w:rsidRPr="008C508B" w:rsidRDefault="00DC19B1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 xml:space="preserve"> «Из чего со</w:t>
            </w:r>
            <w:r w:rsidR="00834DDD" w:rsidRPr="008C508B">
              <w:rPr>
                <w:color w:val="231F20"/>
                <w:w w:val="115"/>
                <w:sz w:val="20"/>
                <w:szCs w:val="20"/>
                <w:lang w:val="ru-RU"/>
              </w:rPr>
              <w:t>стоит</w:t>
            </w:r>
            <w:r w:rsidR="00834DDD" w:rsidRPr="008C508B">
              <w:rPr>
                <w:color w:val="231F20"/>
                <w:spacing w:val="6"/>
                <w:w w:val="115"/>
                <w:sz w:val="20"/>
                <w:szCs w:val="20"/>
                <w:lang w:val="ru-RU"/>
              </w:rPr>
              <w:t xml:space="preserve"> </w:t>
            </w:r>
            <w:r w:rsidR="00834DDD" w:rsidRPr="008C508B">
              <w:rPr>
                <w:color w:val="231F20"/>
                <w:w w:val="115"/>
                <w:sz w:val="20"/>
                <w:szCs w:val="20"/>
                <w:lang w:val="ru-RU"/>
              </w:rPr>
              <w:t>счастье?».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Обсуждение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притчи</w:t>
            </w:r>
            <w:r w:rsidRPr="008C508B">
              <w:rPr>
                <w:color w:val="231F20"/>
                <w:spacing w:val="-7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о</w:t>
            </w:r>
            <w:r w:rsidRPr="008C508B">
              <w:rPr>
                <w:color w:val="231F20"/>
                <w:spacing w:val="-8"/>
                <w:w w:val="115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5"/>
                <w:sz w:val="20"/>
                <w:szCs w:val="20"/>
                <w:lang w:val="ru-RU"/>
              </w:rPr>
              <w:t>счастье.</w:t>
            </w:r>
          </w:p>
          <w:p w:rsidR="00834DDD" w:rsidRPr="008C508B" w:rsidRDefault="00834DDD" w:rsidP="002E00CF">
            <w:pPr>
              <w:pStyle w:val="TableParagraph"/>
              <w:spacing w:before="0"/>
              <w:ind w:left="0"/>
              <w:rPr>
                <w:sz w:val="20"/>
                <w:szCs w:val="20"/>
                <w:lang w:val="ru-RU"/>
              </w:rPr>
            </w:pP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Участие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в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дискуссии: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«Слагаемые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="002E00CF" w:rsidRPr="008C508B">
              <w:rPr>
                <w:color w:val="231F20"/>
                <w:w w:val="110"/>
                <w:sz w:val="20"/>
                <w:szCs w:val="20"/>
                <w:lang w:val="ru-RU"/>
              </w:rPr>
              <w:t>сча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стья: лю</w:t>
            </w:r>
            <w:r w:rsidR="00DC19B1" w:rsidRPr="008C508B">
              <w:rPr>
                <w:color w:val="231F20"/>
                <w:w w:val="110"/>
                <w:sz w:val="20"/>
                <w:szCs w:val="20"/>
                <w:lang w:val="ru-RU"/>
              </w:rPr>
              <w:t>бовь; семья; успех; самореализа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ция;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финансовое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благополучие.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Этого</w:t>
            </w:r>
            <w:r w:rsidRPr="008C508B">
              <w:rPr>
                <w:color w:val="231F20"/>
                <w:spacing w:val="1"/>
                <w:w w:val="110"/>
                <w:sz w:val="20"/>
                <w:szCs w:val="20"/>
                <w:lang w:val="ru-RU"/>
              </w:rPr>
              <w:t xml:space="preserve"> </w:t>
            </w:r>
            <w:r w:rsidRPr="008C508B">
              <w:rPr>
                <w:color w:val="231F20"/>
                <w:w w:val="110"/>
                <w:sz w:val="20"/>
                <w:szCs w:val="20"/>
                <w:lang w:val="ru-RU"/>
              </w:rPr>
              <w:t>достаточно?»</w:t>
            </w:r>
          </w:p>
        </w:tc>
      </w:tr>
    </w:tbl>
    <w:p w:rsidR="00B46ADD" w:rsidRPr="008C508B" w:rsidRDefault="00B46ADD" w:rsidP="002E00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46ADD" w:rsidRPr="008C508B" w:rsidSect="008E593E">
      <w:pgSz w:w="11906" w:h="16838"/>
      <w:pgMar w:top="425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CBA"/>
    <w:multiLevelType w:val="hybridMultilevel"/>
    <w:tmpl w:val="EE18AFC6"/>
    <w:lvl w:ilvl="0" w:tplc="F4FACC5A">
      <w:start w:val="1"/>
      <w:numFmt w:val="decimal"/>
      <w:lvlText w:val="%1."/>
      <w:lvlJc w:val="left"/>
      <w:pPr>
        <w:ind w:left="169" w:hanging="18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3EDE4AEA">
      <w:numFmt w:val="bullet"/>
      <w:lvlText w:val="•"/>
      <w:lvlJc w:val="left"/>
      <w:pPr>
        <w:ind w:left="539" w:hanging="187"/>
      </w:pPr>
      <w:rPr>
        <w:rFonts w:hint="default"/>
        <w:lang w:val="ru-RU" w:eastAsia="en-US" w:bidi="ar-SA"/>
      </w:rPr>
    </w:lvl>
    <w:lvl w:ilvl="2" w:tplc="52AA9ACE">
      <w:numFmt w:val="bullet"/>
      <w:lvlText w:val="•"/>
      <w:lvlJc w:val="left"/>
      <w:pPr>
        <w:ind w:left="919" w:hanging="187"/>
      </w:pPr>
      <w:rPr>
        <w:rFonts w:hint="default"/>
        <w:lang w:val="ru-RU" w:eastAsia="en-US" w:bidi="ar-SA"/>
      </w:rPr>
    </w:lvl>
    <w:lvl w:ilvl="3" w:tplc="57B062D4">
      <w:numFmt w:val="bullet"/>
      <w:lvlText w:val="•"/>
      <w:lvlJc w:val="left"/>
      <w:pPr>
        <w:ind w:left="1299" w:hanging="187"/>
      </w:pPr>
      <w:rPr>
        <w:rFonts w:hint="default"/>
        <w:lang w:val="ru-RU" w:eastAsia="en-US" w:bidi="ar-SA"/>
      </w:rPr>
    </w:lvl>
    <w:lvl w:ilvl="4" w:tplc="E9E6A428">
      <w:numFmt w:val="bullet"/>
      <w:lvlText w:val="•"/>
      <w:lvlJc w:val="left"/>
      <w:pPr>
        <w:ind w:left="1679" w:hanging="187"/>
      </w:pPr>
      <w:rPr>
        <w:rFonts w:hint="default"/>
        <w:lang w:val="ru-RU" w:eastAsia="en-US" w:bidi="ar-SA"/>
      </w:rPr>
    </w:lvl>
    <w:lvl w:ilvl="5" w:tplc="3DE004FC">
      <w:numFmt w:val="bullet"/>
      <w:lvlText w:val="•"/>
      <w:lvlJc w:val="left"/>
      <w:pPr>
        <w:ind w:left="2059" w:hanging="187"/>
      </w:pPr>
      <w:rPr>
        <w:rFonts w:hint="default"/>
        <w:lang w:val="ru-RU" w:eastAsia="en-US" w:bidi="ar-SA"/>
      </w:rPr>
    </w:lvl>
    <w:lvl w:ilvl="6" w:tplc="785E44D4">
      <w:numFmt w:val="bullet"/>
      <w:lvlText w:val="•"/>
      <w:lvlJc w:val="left"/>
      <w:pPr>
        <w:ind w:left="2439" w:hanging="187"/>
      </w:pPr>
      <w:rPr>
        <w:rFonts w:hint="default"/>
        <w:lang w:val="ru-RU" w:eastAsia="en-US" w:bidi="ar-SA"/>
      </w:rPr>
    </w:lvl>
    <w:lvl w:ilvl="7" w:tplc="05666D82">
      <w:numFmt w:val="bullet"/>
      <w:lvlText w:val="•"/>
      <w:lvlJc w:val="left"/>
      <w:pPr>
        <w:ind w:left="2819" w:hanging="187"/>
      </w:pPr>
      <w:rPr>
        <w:rFonts w:hint="default"/>
        <w:lang w:val="ru-RU" w:eastAsia="en-US" w:bidi="ar-SA"/>
      </w:rPr>
    </w:lvl>
    <w:lvl w:ilvl="8" w:tplc="A5401E7C">
      <w:numFmt w:val="bullet"/>
      <w:lvlText w:val="•"/>
      <w:lvlJc w:val="left"/>
      <w:pPr>
        <w:ind w:left="3199" w:hanging="187"/>
      </w:pPr>
      <w:rPr>
        <w:rFonts w:hint="default"/>
        <w:lang w:val="ru-RU" w:eastAsia="en-US" w:bidi="ar-SA"/>
      </w:rPr>
    </w:lvl>
  </w:abstractNum>
  <w:abstractNum w:abstractNumId="1" w15:restartNumberingAfterBreak="0">
    <w:nsid w:val="07A43D19"/>
    <w:multiLevelType w:val="hybridMultilevel"/>
    <w:tmpl w:val="2E2EF98C"/>
    <w:lvl w:ilvl="0" w:tplc="2940DE10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9A620BC8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27C882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B2DA0AD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C764041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0C617B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784459D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4E4495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C907F7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9A24F92"/>
    <w:multiLevelType w:val="hybridMultilevel"/>
    <w:tmpl w:val="942ABD1E"/>
    <w:lvl w:ilvl="0" w:tplc="CAA25C86">
      <w:start w:val="1"/>
      <w:numFmt w:val="decimal"/>
      <w:lvlText w:val="%1."/>
      <w:lvlJc w:val="left"/>
      <w:pPr>
        <w:ind w:left="360" w:hanging="192"/>
      </w:pPr>
      <w:rPr>
        <w:rFonts w:ascii="Times New Roman" w:eastAsia="Times New Roman" w:hAnsi="Times New Roman" w:cs="Times New Roman" w:hint="default"/>
        <w:color w:val="231F20"/>
        <w:spacing w:val="-14"/>
        <w:w w:val="105"/>
        <w:sz w:val="18"/>
        <w:szCs w:val="18"/>
        <w:lang w:val="ru-RU" w:eastAsia="en-US" w:bidi="ar-SA"/>
      </w:rPr>
    </w:lvl>
    <w:lvl w:ilvl="1" w:tplc="EC56474A">
      <w:numFmt w:val="bullet"/>
      <w:lvlText w:val="•"/>
      <w:lvlJc w:val="left"/>
      <w:pPr>
        <w:ind w:left="719" w:hanging="192"/>
      </w:pPr>
      <w:rPr>
        <w:rFonts w:hint="default"/>
        <w:lang w:val="ru-RU" w:eastAsia="en-US" w:bidi="ar-SA"/>
      </w:rPr>
    </w:lvl>
    <w:lvl w:ilvl="2" w:tplc="62E8E3DA">
      <w:numFmt w:val="bullet"/>
      <w:lvlText w:val="•"/>
      <w:lvlJc w:val="left"/>
      <w:pPr>
        <w:ind w:left="1079" w:hanging="192"/>
      </w:pPr>
      <w:rPr>
        <w:rFonts w:hint="default"/>
        <w:lang w:val="ru-RU" w:eastAsia="en-US" w:bidi="ar-SA"/>
      </w:rPr>
    </w:lvl>
    <w:lvl w:ilvl="3" w:tplc="E0D86EAE">
      <w:numFmt w:val="bullet"/>
      <w:lvlText w:val="•"/>
      <w:lvlJc w:val="left"/>
      <w:pPr>
        <w:ind w:left="1439" w:hanging="192"/>
      </w:pPr>
      <w:rPr>
        <w:rFonts w:hint="default"/>
        <w:lang w:val="ru-RU" w:eastAsia="en-US" w:bidi="ar-SA"/>
      </w:rPr>
    </w:lvl>
    <w:lvl w:ilvl="4" w:tplc="85E40F6A">
      <w:numFmt w:val="bullet"/>
      <w:lvlText w:val="•"/>
      <w:lvlJc w:val="left"/>
      <w:pPr>
        <w:ind w:left="1799" w:hanging="192"/>
      </w:pPr>
      <w:rPr>
        <w:rFonts w:hint="default"/>
        <w:lang w:val="ru-RU" w:eastAsia="en-US" w:bidi="ar-SA"/>
      </w:rPr>
    </w:lvl>
    <w:lvl w:ilvl="5" w:tplc="CE344884">
      <w:numFmt w:val="bullet"/>
      <w:lvlText w:val="•"/>
      <w:lvlJc w:val="left"/>
      <w:pPr>
        <w:ind w:left="2159" w:hanging="192"/>
      </w:pPr>
      <w:rPr>
        <w:rFonts w:hint="default"/>
        <w:lang w:val="ru-RU" w:eastAsia="en-US" w:bidi="ar-SA"/>
      </w:rPr>
    </w:lvl>
    <w:lvl w:ilvl="6" w:tplc="46A80FC6">
      <w:numFmt w:val="bullet"/>
      <w:lvlText w:val="•"/>
      <w:lvlJc w:val="left"/>
      <w:pPr>
        <w:ind w:left="2519" w:hanging="192"/>
      </w:pPr>
      <w:rPr>
        <w:rFonts w:hint="default"/>
        <w:lang w:val="ru-RU" w:eastAsia="en-US" w:bidi="ar-SA"/>
      </w:rPr>
    </w:lvl>
    <w:lvl w:ilvl="7" w:tplc="5EA4155C">
      <w:numFmt w:val="bullet"/>
      <w:lvlText w:val="•"/>
      <w:lvlJc w:val="left"/>
      <w:pPr>
        <w:ind w:left="2879" w:hanging="192"/>
      </w:pPr>
      <w:rPr>
        <w:rFonts w:hint="default"/>
        <w:lang w:val="ru-RU" w:eastAsia="en-US" w:bidi="ar-SA"/>
      </w:rPr>
    </w:lvl>
    <w:lvl w:ilvl="8" w:tplc="F0602644">
      <w:numFmt w:val="bullet"/>
      <w:lvlText w:val="•"/>
      <w:lvlJc w:val="left"/>
      <w:pPr>
        <w:ind w:left="3239" w:hanging="192"/>
      </w:pPr>
      <w:rPr>
        <w:rFonts w:hint="default"/>
        <w:lang w:val="ru-RU" w:eastAsia="en-US" w:bidi="ar-SA"/>
      </w:rPr>
    </w:lvl>
  </w:abstractNum>
  <w:abstractNum w:abstractNumId="3" w15:restartNumberingAfterBreak="0">
    <w:nsid w:val="17E5655E"/>
    <w:multiLevelType w:val="hybridMultilevel"/>
    <w:tmpl w:val="3E7C9D22"/>
    <w:lvl w:ilvl="0" w:tplc="C2D4BB74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ECF40450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AE127124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DFF42E6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957E95F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AFACDAEC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6C2072A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39E80C5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C74C95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4920687"/>
    <w:multiLevelType w:val="hybridMultilevel"/>
    <w:tmpl w:val="318E7210"/>
    <w:lvl w:ilvl="0" w:tplc="6C16F1B8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C02CD89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82E2356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302E4D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652D36C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5D4CBD7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7285B4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1DB290E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B7E416D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BAC0638"/>
    <w:multiLevelType w:val="hybridMultilevel"/>
    <w:tmpl w:val="A712DA14"/>
    <w:lvl w:ilvl="0" w:tplc="AD2C215A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CA3A9166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917CC56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A84C8B8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DCCAEA3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85045B0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108F9C0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D641688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D564E1C4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53671C8"/>
    <w:multiLevelType w:val="hybridMultilevel"/>
    <w:tmpl w:val="CFC087EE"/>
    <w:lvl w:ilvl="0" w:tplc="347CF602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76B0BE00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8B4EA560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BC8617AA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4FD0535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758850A8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A4E42FA0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940637E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CA1C4240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4FF77A7F"/>
    <w:multiLevelType w:val="hybridMultilevel"/>
    <w:tmpl w:val="6A387790"/>
    <w:lvl w:ilvl="0" w:tplc="2BE08A1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0C906D74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9B22FDC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2A2826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297E48A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7A8603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BE80D818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A36554A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55AE879E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0785351"/>
    <w:multiLevelType w:val="hybridMultilevel"/>
    <w:tmpl w:val="CCB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75A65"/>
    <w:multiLevelType w:val="hybridMultilevel"/>
    <w:tmpl w:val="546AC5CA"/>
    <w:lvl w:ilvl="0" w:tplc="866C6B70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24729712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03D0819A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83F6092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EE6C3F8A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F6BC2462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3800DE90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F4109FD8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C76CF192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0" w15:restartNumberingAfterBreak="0">
    <w:nsid w:val="636029D7"/>
    <w:multiLevelType w:val="hybridMultilevel"/>
    <w:tmpl w:val="9EBAF744"/>
    <w:lvl w:ilvl="0" w:tplc="7D6C3C1C">
      <w:start w:val="1"/>
      <w:numFmt w:val="decimal"/>
      <w:lvlText w:val="%1."/>
      <w:lvlJc w:val="left"/>
      <w:pPr>
        <w:ind w:left="365" w:hanging="197"/>
      </w:pPr>
      <w:rPr>
        <w:rFonts w:ascii="Times New Roman" w:eastAsia="Times New Roman" w:hAnsi="Times New Roman" w:cs="Times New Roman" w:hint="default"/>
        <w:color w:val="231F20"/>
        <w:spacing w:val="-12"/>
        <w:w w:val="105"/>
        <w:sz w:val="18"/>
        <w:szCs w:val="18"/>
        <w:lang w:val="ru-RU" w:eastAsia="en-US" w:bidi="ar-SA"/>
      </w:rPr>
    </w:lvl>
    <w:lvl w:ilvl="1" w:tplc="65E0DB30">
      <w:numFmt w:val="bullet"/>
      <w:lvlText w:val="•"/>
      <w:lvlJc w:val="left"/>
      <w:pPr>
        <w:ind w:left="719" w:hanging="197"/>
      </w:pPr>
      <w:rPr>
        <w:rFonts w:hint="default"/>
        <w:lang w:val="ru-RU" w:eastAsia="en-US" w:bidi="ar-SA"/>
      </w:rPr>
    </w:lvl>
    <w:lvl w:ilvl="2" w:tplc="63B45CAC">
      <w:numFmt w:val="bullet"/>
      <w:lvlText w:val="•"/>
      <w:lvlJc w:val="left"/>
      <w:pPr>
        <w:ind w:left="1079" w:hanging="197"/>
      </w:pPr>
      <w:rPr>
        <w:rFonts w:hint="default"/>
        <w:lang w:val="ru-RU" w:eastAsia="en-US" w:bidi="ar-SA"/>
      </w:rPr>
    </w:lvl>
    <w:lvl w:ilvl="3" w:tplc="C3A629C4">
      <w:numFmt w:val="bullet"/>
      <w:lvlText w:val="•"/>
      <w:lvlJc w:val="left"/>
      <w:pPr>
        <w:ind w:left="1439" w:hanging="197"/>
      </w:pPr>
      <w:rPr>
        <w:rFonts w:hint="default"/>
        <w:lang w:val="ru-RU" w:eastAsia="en-US" w:bidi="ar-SA"/>
      </w:rPr>
    </w:lvl>
    <w:lvl w:ilvl="4" w:tplc="AE5C8DE6">
      <w:numFmt w:val="bullet"/>
      <w:lvlText w:val="•"/>
      <w:lvlJc w:val="left"/>
      <w:pPr>
        <w:ind w:left="1799" w:hanging="197"/>
      </w:pPr>
      <w:rPr>
        <w:rFonts w:hint="default"/>
        <w:lang w:val="ru-RU" w:eastAsia="en-US" w:bidi="ar-SA"/>
      </w:rPr>
    </w:lvl>
    <w:lvl w:ilvl="5" w:tplc="1BD2A082">
      <w:numFmt w:val="bullet"/>
      <w:lvlText w:val="•"/>
      <w:lvlJc w:val="left"/>
      <w:pPr>
        <w:ind w:left="2159" w:hanging="197"/>
      </w:pPr>
      <w:rPr>
        <w:rFonts w:hint="default"/>
        <w:lang w:val="ru-RU" w:eastAsia="en-US" w:bidi="ar-SA"/>
      </w:rPr>
    </w:lvl>
    <w:lvl w:ilvl="6" w:tplc="4836B61E">
      <w:numFmt w:val="bullet"/>
      <w:lvlText w:val="•"/>
      <w:lvlJc w:val="left"/>
      <w:pPr>
        <w:ind w:left="2519" w:hanging="197"/>
      </w:pPr>
      <w:rPr>
        <w:rFonts w:hint="default"/>
        <w:lang w:val="ru-RU" w:eastAsia="en-US" w:bidi="ar-SA"/>
      </w:rPr>
    </w:lvl>
    <w:lvl w:ilvl="7" w:tplc="4B52E74C">
      <w:numFmt w:val="bullet"/>
      <w:lvlText w:val="•"/>
      <w:lvlJc w:val="left"/>
      <w:pPr>
        <w:ind w:left="2879" w:hanging="197"/>
      </w:pPr>
      <w:rPr>
        <w:rFonts w:hint="default"/>
        <w:lang w:val="ru-RU" w:eastAsia="en-US" w:bidi="ar-SA"/>
      </w:rPr>
    </w:lvl>
    <w:lvl w:ilvl="8" w:tplc="E684F0EC">
      <w:numFmt w:val="bullet"/>
      <w:lvlText w:val="•"/>
      <w:lvlJc w:val="left"/>
      <w:pPr>
        <w:ind w:left="3239" w:hanging="197"/>
      </w:pPr>
      <w:rPr>
        <w:rFonts w:hint="default"/>
        <w:lang w:val="ru-RU" w:eastAsia="en-US" w:bidi="ar-SA"/>
      </w:rPr>
    </w:lvl>
  </w:abstractNum>
  <w:abstractNum w:abstractNumId="11" w15:restartNumberingAfterBreak="0">
    <w:nsid w:val="6E9D59BC"/>
    <w:multiLevelType w:val="hybridMultilevel"/>
    <w:tmpl w:val="78F23F50"/>
    <w:lvl w:ilvl="0" w:tplc="63844F5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2C6A25D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AB520F2A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3F621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D164A89A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C14E736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208095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539880F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007AB382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9B736D6"/>
    <w:multiLevelType w:val="hybridMultilevel"/>
    <w:tmpl w:val="005289F6"/>
    <w:lvl w:ilvl="0" w:tplc="18C6E576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66E25696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2C10B902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2054A200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531E1F74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0BC60980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E0F46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07988BB2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B60C60AA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11"/>
  </w:num>
  <w:num w:numId="9">
    <w:abstractNumId w:val="12"/>
  </w:num>
  <w:num w:numId="10">
    <w:abstractNumId w:val="9"/>
  </w:num>
  <w:num w:numId="11">
    <w:abstractNumId w:val="3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4E"/>
    <w:rsid w:val="000E4DF6"/>
    <w:rsid w:val="001132ED"/>
    <w:rsid w:val="00191994"/>
    <w:rsid w:val="00215C7C"/>
    <w:rsid w:val="002E00CF"/>
    <w:rsid w:val="00474703"/>
    <w:rsid w:val="004B4B0E"/>
    <w:rsid w:val="0050089B"/>
    <w:rsid w:val="006235B9"/>
    <w:rsid w:val="00834DDD"/>
    <w:rsid w:val="008C508B"/>
    <w:rsid w:val="008E593E"/>
    <w:rsid w:val="0092014E"/>
    <w:rsid w:val="00A2056E"/>
    <w:rsid w:val="00A47B52"/>
    <w:rsid w:val="00B46ADD"/>
    <w:rsid w:val="00CC38B4"/>
    <w:rsid w:val="00DC19B1"/>
    <w:rsid w:val="00E46A88"/>
    <w:rsid w:val="00EA62A5"/>
    <w:rsid w:val="00F27B30"/>
    <w:rsid w:val="00FB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B3C1"/>
  <w15:docId w15:val="{74E39C6D-CA99-4084-B67C-4D83161C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14E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834DDD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834DDD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34DDD"/>
    <w:pPr>
      <w:widowControl w:val="0"/>
      <w:autoSpaceDE w:val="0"/>
      <w:autoSpaceDN w:val="0"/>
      <w:spacing w:after="0" w:line="240" w:lineRule="auto"/>
      <w:ind w:left="450" w:right="224"/>
      <w:jc w:val="center"/>
      <w:outlineLvl w:val="2"/>
    </w:pPr>
    <w:rPr>
      <w:rFonts w:ascii="Verdana" w:eastAsia="Verdana" w:hAnsi="Verdana" w:cs="Verdana"/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834DDD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link w:val="50"/>
    <w:uiPriority w:val="1"/>
    <w:qFormat/>
    <w:rsid w:val="00834DDD"/>
    <w:pPr>
      <w:widowControl w:val="0"/>
      <w:autoSpaceDE w:val="0"/>
      <w:autoSpaceDN w:val="0"/>
      <w:spacing w:after="0" w:line="229" w:lineRule="exact"/>
      <w:ind w:left="623" w:hanging="268"/>
      <w:outlineLvl w:val="4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9201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34DDD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834DDD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34DDD"/>
    <w:rPr>
      <w:rFonts w:ascii="Verdana" w:eastAsia="Verdana" w:hAnsi="Verdana" w:cs="Verdan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834DDD"/>
    <w:rPr>
      <w:rFonts w:ascii="Trebuchet MS" w:eastAsia="Trebuchet MS" w:hAnsi="Trebuchet MS" w:cs="Trebuchet MS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834DDD"/>
    <w:rPr>
      <w:rFonts w:ascii="Cambria" w:eastAsia="Cambria" w:hAnsi="Cambria" w:cs="Cambria"/>
      <w:b/>
      <w:bCs/>
      <w:i/>
      <w:i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834DD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34DDD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834DDD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1"/>
    <w:qFormat/>
    <w:rsid w:val="00834DD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834DD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Title"/>
    <w:basedOn w:val="a"/>
    <w:link w:val="a8"/>
    <w:uiPriority w:val="1"/>
    <w:qFormat/>
    <w:rsid w:val="00834DDD"/>
    <w:pPr>
      <w:widowControl w:val="0"/>
      <w:autoSpaceDE w:val="0"/>
      <w:autoSpaceDN w:val="0"/>
      <w:spacing w:after="0" w:line="240" w:lineRule="auto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8">
    <w:name w:val="Заголовок Знак"/>
    <w:basedOn w:val="a0"/>
    <w:link w:val="a7"/>
    <w:uiPriority w:val="1"/>
    <w:rsid w:val="00834DDD"/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834DDD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C414-2188-42CB-8925-C372BECB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10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17</cp:revision>
  <cp:lastPrinted>2022-11-03T04:49:00Z</cp:lastPrinted>
  <dcterms:created xsi:type="dcterms:W3CDTF">2022-06-27T03:03:00Z</dcterms:created>
  <dcterms:modified xsi:type="dcterms:W3CDTF">2022-11-03T04:53:00Z</dcterms:modified>
</cp:coreProperties>
</file>